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148DE" w14:textId="1F21EDF1" w:rsidR="0031290F" w:rsidRPr="0031290F" w:rsidRDefault="0031290F" w:rsidP="0031290F"/>
    <w:p w14:paraId="63535966" w14:textId="73B1E754" w:rsidR="0031290F" w:rsidRDefault="00C011AD" w:rsidP="0031290F">
      <w:pPr>
        <w:pStyle w:val="Paragrafoelenco"/>
        <w:ind w:left="6165" w:firstLine="207"/>
        <w:rPr>
          <w:b/>
          <w:bCs/>
          <w:color w:val="000000" w:themeColor="text1"/>
        </w:rPr>
      </w:pPr>
      <w:r w:rsidRPr="005C0EB9">
        <w:rPr>
          <w:b/>
          <w:bCs/>
          <w:noProof/>
          <w:color w:val="000000" w:themeColor="text1"/>
        </w:rPr>
        <w:drawing>
          <wp:anchor distT="0" distB="0" distL="114300" distR="114300" simplePos="0" relativeHeight="251658240" behindDoc="0" locked="0" layoutInCell="1" allowOverlap="1" wp14:anchorId="070D223B" wp14:editId="458F5953">
            <wp:simplePos x="0" y="0"/>
            <wp:positionH relativeFrom="column">
              <wp:posOffset>4255181</wp:posOffset>
            </wp:positionH>
            <wp:positionV relativeFrom="paragraph">
              <wp:posOffset>26992</wp:posOffset>
            </wp:positionV>
            <wp:extent cx="1439545" cy="205041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9545" cy="2050415"/>
                    </a:xfrm>
                    <a:prstGeom prst="rect">
                      <a:avLst/>
                    </a:prstGeom>
                  </pic:spPr>
                </pic:pic>
              </a:graphicData>
            </a:graphic>
          </wp:anchor>
        </w:drawing>
      </w:r>
    </w:p>
    <w:p w14:paraId="4564900F" w14:textId="36B50C36" w:rsidR="007C587A" w:rsidRPr="005C0EB9" w:rsidRDefault="00C011AD" w:rsidP="00C011AD">
      <w:pPr>
        <w:pStyle w:val="Paragrafoelenco"/>
        <w:ind w:left="501"/>
        <w:rPr>
          <w:b/>
          <w:bCs/>
          <w:color w:val="000000" w:themeColor="text1"/>
        </w:rPr>
      </w:pPr>
      <w:r w:rsidRPr="00E737ED">
        <w:rPr>
          <w:rFonts w:ascii="Tahoma" w:eastAsia="Times New Roman" w:hAnsi="Tahoma" w:cs="Tahoma"/>
          <w:color w:val="222222"/>
          <w:lang w:eastAsia="it-IT"/>
        </w:rPr>
        <w:fldChar w:fldCharType="begin"/>
      </w:r>
      <w:r w:rsidRPr="00E737ED">
        <w:rPr>
          <w:rFonts w:ascii="Tahoma" w:eastAsia="Times New Roman" w:hAnsi="Tahoma" w:cs="Tahoma"/>
          <w:color w:val="222222"/>
          <w:lang w:eastAsia="it-IT"/>
        </w:rPr>
        <w:instrText xml:space="preserve"> INCLUDEPICTURE "https://ci4.googleusercontent.com/proxy/rf80cKX9my8pBBgFV9d4K2himqHVbCP_s58usKOnwqFIAkWzsYpF2aVTQZZOiuEWN4oHp-fVkK9CL6wq4CO8lsTFYI2hzouokKW2q35W58PYN-rbuRQO3juLa1g_bhLwnWMHZh36J3GcDbYEYYe8Pjvc9L5l4fjBkKqIf0XIVu4-9wSzaymiKgsdRUouqkXmbvXXkFdzCPEjgTdELw=s0-d-e1-ft#https://docs.google.com/uc?export=download&amp;id=1M3FEFbpLw2cYTUwamRgHa3xz0Jp-ws2S&amp;revid=0BxRypk6t61C1ck50clQ0VXg3YWlVRkdTZkRQQXk3ZjVWM1BjPQ" \* MERGEFORMATINET </w:instrText>
      </w:r>
      <w:r w:rsidRPr="00E737ED">
        <w:rPr>
          <w:rFonts w:ascii="Tahoma" w:eastAsia="Times New Roman" w:hAnsi="Tahoma" w:cs="Tahoma"/>
          <w:color w:val="222222"/>
          <w:lang w:eastAsia="it-IT"/>
        </w:rPr>
        <w:fldChar w:fldCharType="separate"/>
      </w:r>
      <w:r w:rsidRPr="00E737ED">
        <w:rPr>
          <w:rFonts w:ascii="Tahoma" w:eastAsia="Times New Roman" w:hAnsi="Tahoma" w:cs="Tahoma"/>
          <w:noProof/>
          <w:color w:val="222222"/>
          <w:lang w:eastAsia="it-IT"/>
        </w:rPr>
        <w:drawing>
          <wp:inline distT="0" distB="0" distL="0" distR="0" wp14:anchorId="5AA23F98" wp14:editId="1D6E8B1A">
            <wp:extent cx="2052000" cy="2052000"/>
            <wp:effectExtent l="0" t="0" r="5715" b="5715"/>
            <wp:docPr id="5" name="Immagine 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9" cstate="print">
                      <a:duotone>
                        <a:schemeClr val="accent2">
                          <a:shade val="45000"/>
                          <a:satMod val="135000"/>
                        </a:schemeClr>
                        <a:prstClr val="white"/>
                      </a:duotone>
                      <a:extLst>
                        <a:ext uri="{BEBA8EAE-BF5A-486C-A8C5-ECC9F3942E4B}">
                          <a14:imgProps xmlns:a14="http://schemas.microsoft.com/office/drawing/2010/main">
                            <a14:imgLayer r:embed="rId10">
                              <a14:imgEffect>
                                <a14:sharpenSoften amount="-25000"/>
                              </a14:imgEffect>
                              <a14:imgEffect>
                                <a14:colorTemperature colorTemp="11500"/>
                              </a14:imgEffect>
                              <a14:imgEffect>
                                <a14:saturation sat="400000"/>
                              </a14:imgEffect>
                              <a14:imgEffect>
                                <a14:brightnessContrast bright="9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052000" cy="2052000"/>
                    </a:xfrm>
                    <a:prstGeom prst="rect">
                      <a:avLst/>
                    </a:prstGeom>
                    <a:noFill/>
                    <a:ln>
                      <a:noFill/>
                    </a:ln>
                  </pic:spPr>
                </pic:pic>
              </a:graphicData>
            </a:graphic>
          </wp:inline>
        </w:drawing>
      </w:r>
      <w:r w:rsidRPr="00E737ED">
        <w:rPr>
          <w:rFonts w:ascii="Tahoma" w:eastAsia="Times New Roman" w:hAnsi="Tahoma" w:cs="Tahoma"/>
          <w:color w:val="222222"/>
          <w:lang w:eastAsia="it-IT"/>
        </w:rPr>
        <w:fldChar w:fldCharType="end"/>
      </w:r>
    </w:p>
    <w:p w14:paraId="58B4405D" w14:textId="77777777" w:rsidR="007C587A" w:rsidRPr="00C011AD" w:rsidRDefault="007C587A" w:rsidP="007C587A">
      <w:pPr>
        <w:pStyle w:val="Paragrafoelenco"/>
        <w:ind w:left="501"/>
        <w:jc w:val="center"/>
        <w:rPr>
          <w:b/>
          <w:bCs/>
          <w:color w:val="833C0B" w:themeColor="accent2" w:themeShade="80"/>
          <w:sz w:val="28"/>
          <w:szCs w:val="28"/>
        </w:rPr>
      </w:pPr>
    </w:p>
    <w:p w14:paraId="66AA0EBA" w14:textId="77777777" w:rsidR="007C587A" w:rsidRDefault="007C587A" w:rsidP="007C587A">
      <w:pPr>
        <w:pStyle w:val="Paragrafoelenco"/>
        <w:ind w:left="501"/>
        <w:jc w:val="center"/>
        <w:rPr>
          <w:b/>
          <w:bCs/>
          <w:color w:val="000000" w:themeColor="text1"/>
          <w:sz w:val="28"/>
          <w:szCs w:val="28"/>
        </w:rPr>
      </w:pPr>
    </w:p>
    <w:p w14:paraId="14E43F67" w14:textId="0DC8D5EB" w:rsidR="007C587A" w:rsidRPr="00C011AD" w:rsidRDefault="00C011AD" w:rsidP="007C587A">
      <w:pPr>
        <w:pStyle w:val="Paragrafoelenco"/>
        <w:ind w:left="501"/>
        <w:jc w:val="center"/>
        <w:rPr>
          <w:rFonts w:ascii="Stencil" w:hAnsi="Stencil"/>
          <w:b/>
          <w:bCs/>
          <w:color w:val="385623" w:themeColor="accent6" w:themeShade="80"/>
          <w:sz w:val="28"/>
          <w:szCs w:val="28"/>
        </w:rPr>
      </w:pPr>
      <w:r w:rsidRPr="00C011AD">
        <w:rPr>
          <w:rFonts w:ascii="Stencil" w:hAnsi="Stencil"/>
          <w:b/>
          <w:bCs/>
          <w:color w:val="385623" w:themeColor="accent6" w:themeShade="80"/>
          <w:sz w:val="28"/>
          <w:szCs w:val="28"/>
        </w:rPr>
        <w:t>C</w:t>
      </w:r>
      <w:r w:rsidR="007C587A" w:rsidRPr="00C011AD">
        <w:rPr>
          <w:rFonts w:ascii="Stencil" w:hAnsi="Stencil"/>
          <w:b/>
          <w:bCs/>
          <w:color w:val="385623" w:themeColor="accent6" w:themeShade="80"/>
          <w:sz w:val="28"/>
          <w:szCs w:val="28"/>
        </w:rPr>
        <w:t xml:space="preserve">ASTELLO DI </w:t>
      </w:r>
      <w:r w:rsidRPr="00C011AD">
        <w:rPr>
          <w:rFonts w:ascii="Stencil" w:hAnsi="Stencil"/>
          <w:b/>
          <w:bCs/>
          <w:color w:val="385623" w:themeColor="accent6" w:themeShade="80"/>
          <w:sz w:val="28"/>
          <w:szCs w:val="28"/>
        </w:rPr>
        <w:t>S</w:t>
      </w:r>
      <w:r w:rsidR="007C587A" w:rsidRPr="00C011AD">
        <w:rPr>
          <w:rFonts w:ascii="Stencil" w:hAnsi="Stencil"/>
          <w:b/>
          <w:bCs/>
          <w:color w:val="385623" w:themeColor="accent6" w:themeShade="80"/>
          <w:sz w:val="28"/>
          <w:szCs w:val="28"/>
        </w:rPr>
        <w:t>ERRAVALLE – MINEO- CATANIA</w:t>
      </w:r>
    </w:p>
    <w:p w14:paraId="332C1558" w14:textId="77777777" w:rsidR="00C011AD" w:rsidRPr="00C011AD" w:rsidRDefault="00C011AD" w:rsidP="00C011AD">
      <w:pPr>
        <w:pStyle w:val="Paragrafoelenco"/>
        <w:ind w:left="501"/>
        <w:jc w:val="center"/>
        <w:rPr>
          <w:rFonts w:ascii="Stencil" w:hAnsi="Stencil"/>
          <w:b/>
          <w:bCs/>
          <w:color w:val="385623" w:themeColor="accent6" w:themeShade="80"/>
          <w:sz w:val="28"/>
          <w:szCs w:val="28"/>
        </w:rPr>
      </w:pPr>
    </w:p>
    <w:p w14:paraId="497AA7C9" w14:textId="0183AA62" w:rsidR="00C011AD" w:rsidRPr="00C011AD" w:rsidRDefault="00C011AD" w:rsidP="00C011AD">
      <w:pPr>
        <w:pStyle w:val="Paragrafoelenco"/>
        <w:ind w:left="501"/>
        <w:jc w:val="center"/>
        <w:rPr>
          <w:rFonts w:ascii="Stencil" w:hAnsi="Stencil"/>
          <w:b/>
          <w:bCs/>
          <w:color w:val="385623" w:themeColor="accent6" w:themeShade="80"/>
        </w:rPr>
      </w:pPr>
      <w:r w:rsidRPr="00C011AD">
        <w:rPr>
          <w:rFonts w:ascii="Stencil" w:hAnsi="Stencil"/>
          <w:b/>
          <w:bCs/>
          <w:color w:val="385623" w:themeColor="accent6" w:themeShade="80"/>
        </w:rPr>
        <w:t>Domenica 23 aprile 2023</w:t>
      </w:r>
    </w:p>
    <w:p w14:paraId="13610D3D" w14:textId="77777777" w:rsidR="007C587A" w:rsidRPr="00C011AD" w:rsidRDefault="007C587A" w:rsidP="007C587A">
      <w:pPr>
        <w:pStyle w:val="Paragrafoelenco"/>
        <w:ind w:left="501"/>
        <w:jc w:val="center"/>
        <w:rPr>
          <w:b/>
          <w:bCs/>
          <w:color w:val="385623" w:themeColor="accent6" w:themeShade="80"/>
          <w:sz w:val="28"/>
          <w:szCs w:val="28"/>
        </w:rPr>
      </w:pPr>
    </w:p>
    <w:p w14:paraId="09138325" w14:textId="20FDAD7F" w:rsidR="005C0EB9" w:rsidRPr="00C011AD" w:rsidRDefault="005C0EB9" w:rsidP="007C587A">
      <w:pPr>
        <w:pStyle w:val="Paragrafoelenco"/>
        <w:ind w:left="501"/>
        <w:jc w:val="center"/>
        <w:rPr>
          <w:rFonts w:ascii="Stencil" w:hAnsi="Stencil"/>
          <w:b/>
          <w:bCs/>
          <w:color w:val="385623" w:themeColor="accent6" w:themeShade="80"/>
          <w:sz w:val="28"/>
          <w:szCs w:val="28"/>
        </w:rPr>
      </w:pPr>
      <w:r w:rsidRPr="00C011AD">
        <w:rPr>
          <w:rFonts w:ascii="Stencil" w:hAnsi="Stencil"/>
          <w:b/>
          <w:bCs/>
          <w:color w:val="385623" w:themeColor="accent6" w:themeShade="80"/>
          <w:sz w:val="28"/>
          <w:szCs w:val="28"/>
        </w:rPr>
        <w:t>APERTURA AL PUBBLICO CON IL PATROCINIO DEL</w:t>
      </w:r>
    </w:p>
    <w:p w14:paraId="0D865657" w14:textId="77777777" w:rsidR="00AE4548" w:rsidRPr="00C011AD" w:rsidRDefault="00AE4548" w:rsidP="007C587A">
      <w:pPr>
        <w:pStyle w:val="Paragrafoelenco"/>
        <w:ind w:left="501"/>
        <w:jc w:val="center"/>
        <w:rPr>
          <w:rFonts w:ascii="Stencil" w:hAnsi="Stencil"/>
          <w:b/>
          <w:bCs/>
          <w:color w:val="385623" w:themeColor="accent6" w:themeShade="80"/>
          <w:sz w:val="32"/>
          <w:szCs w:val="32"/>
        </w:rPr>
      </w:pPr>
    </w:p>
    <w:p w14:paraId="1861FC20" w14:textId="2A580360" w:rsidR="005C0EB9" w:rsidRPr="00C011AD" w:rsidRDefault="005C0EB9" w:rsidP="007C587A">
      <w:pPr>
        <w:pStyle w:val="Paragrafoelenco"/>
        <w:ind w:left="501"/>
        <w:jc w:val="center"/>
        <w:rPr>
          <w:rFonts w:ascii="Stencil" w:hAnsi="Stencil"/>
          <w:b/>
          <w:bCs/>
          <w:color w:val="385623" w:themeColor="accent6" w:themeShade="80"/>
          <w:sz w:val="32"/>
          <w:szCs w:val="32"/>
        </w:rPr>
      </w:pPr>
      <w:r w:rsidRPr="00C011AD">
        <w:rPr>
          <w:rFonts w:ascii="Stencil" w:hAnsi="Stencil"/>
          <w:b/>
          <w:bCs/>
          <w:color w:val="385623" w:themeColor="accent6" w:themeShade="80"/>
          <w:sz w:val="32"/>
          <w:szCs w:val="32"/>
        </w:rPr>
        <w:t xml:space="preserve">COMUNE DI MINEO </w:t>
      </w:r>
    </w:p>
    <w:p w14:paraId="05C0CBA4" w14:textId="77777777" w:rsidR="009A3ABD" w:rsidRPr="00C011AD" w:rsidRDefault="009A3ABD" w:rsidP="007C587A">
      <w:pPr>
        <w:pStyle w:val="Paragrafoelenco"/>
        <w:ind w:left="501"/>
        <w:jc w:val="center"/>
        <w:rPr>
          <w:b/>
          <w:bCs/>
          <w:color w:val="385623" w:themeColor="accent6" w:themeShade="80"/>
          <w:sz w:val="36"/>
          <w:szCs w:val="36"/>
        </w:rPr>
      </w:pPr>
    </w:p>
    <w:p w14:paraId="25F3AAD3" w14:textId="77777777" w:rsidR="00AE4548" w:rsidRPr="00C011AD" w:rsidRDefault="00AE4548" w:rsidP="007C587A">
      <w:pPr>
        <w:pStyle w:val="Paragrafoelenco"/>
        <w:ind w:left="501"/>
        <w:jc w:val="center"/>
        <w:rPr>
          <w:rFonts w:ascii="Stencil" w:hAnsi="Stencil"/>
          <w:b/>
          <w:bCs/>
          <w:color w:val="385623" w:themeColor="accent6" w:themeShade="80"/>
          <w:sz w:val="28"/>
          <w:szCs w:val="28"/>
        </w:rPr>
      </w:pPr>
    </w:p>
    <w:p w14:paraId="329EC01B" w14:textId="170D241E" w:rsidR="009A3ABD" w:rsidRPr="00C011AD" w:rsidRDefault="00AE4548" w:rsidP="007C587A">
      <w:pPr>
        <w:pStyle w:val="Paragrafoelenco"/>
        <w:ind w:left="501"/>
        <w:jc w:val="center"/>
        <w:rPr>
          <w:b/>
          <w:bCs/>
          <w:color w:val="385623" w:themeColor="accent6" w:themeShade="80"/>
          <w:sz w:val="36"/>
          <w:szCs w:val="36"/>
        </w:rPr>
      </w:pPr>
      <w:r w:rsidRPr="00C011AD">
        <w:rPr>
          <w:b/>
          <w:bCs/>
          <w:color w:val="385623" w:themeColor="accent6" w:themeShade="80"/>
          <w:sz w:val="36"/>
          <w:szCs w:val="36"/>
        </w:rPr>
        <w:t>*********</w:t>
      </w:r>
    </w:p>
    <w:p w14:paraId="5402253F" w14:textId="77777777" w:rsidR="00234B95" w:rsidRPr="00AE4548" w:rsidRDefault="00234B95" w:rsidP="003B7DB2">
      <w:pPr>
        <w:rPr>
          <w:b/>
          <w:bCs/>
          <w:color w:val="833C0B" w:themeColor="accent2" w:themeShade="80"/>
          <w:sz w:val="36"/>
          <w:szCs w:val="36"/>
        </w:rPr>
      </w:pPr>
    </w:p>
    <w:p w14:paraId="5EA2F4F1" w14:textId="77777777" w:rsidR="007C587A" w:rsidRPr="00AE4548" w:rsidRDefault="007C587A" w:rsidP="000041B0">
      <w:pPr>
        <w:rPr>
          <w:rFonts w:ascii="Stencil" w:hAnsi="Stencil"/>
          <w:b/>
          <w:bCs/>
          <w:color w:val="833C0B" w:themeColor="accent2" w:themeShade="80"/>
        </w:rPr>
      </w:pPr>
    </w:p>
    <w:p w14:paraId="2C9BB3D1" w14:textId="77777777" w:rsidR="007C587A" w:rsidRPr="00C011AD" w:rsidRDefault="007C587A" w:rsidP="007C587A">
      <w:pPr>
        <w:pStyle w:val="Paragrafoelenco"/>
        <w:numPr>
          <w:ilvl w:val="0"/>
          <w:numId w:val="4"/>
        </w:numPr>
        <w:jc w:val="both"/>
        <w:rPr>
          <w:rFonts w:ascii="Stencil" w:hAnsi="Stencil" w:cs="Times New Roman"/>
          <w:b/>
          <w:bCs/>
          <w:color w:val="385623" w:themeColor="accent6" w:themeShade="80"/>
          <w:sz w:val="22"/>
          <w:szCs w:val="22"/>
        </w:rPr>
      </w:pPr>
      <w:r w:rsidRPr="00C011AD">
        <w:rPr>
          <w:rFonts w:ascii="Stencil" w:hAnsi="Stencil" w:cs="Times New Roman"/>
          <w:b/>
          <w:bCs/>
          <w:color w:val="385623" w:themeColor="accent6" w:themeShade="80"/>
          <w:sz w:val="22"/>
          <w:szCs w:val="22"/>
        </w:rPr>
        <w:t>DATA e ORARIO DELLE VISITE</w:t>
      </w:r>
    </w:p>
    <w:p w14:paraId="0F013AC0" w14:textId="7523B0ED" w:rsidR="007C587A" w:rsidRPr="00C011AD" w:rsidRDefault="007C587A" w:rsidP="00234B95">
      <w:pPr>
        <w:pStyle w:val="Paragrafoelenco"/>
        <w:numPr>
          <w:ilvl w:val="0"/>
          <w:numId w:val="6"/>
        </w:numPr>
        <w:jc w:val="both"/>
        <w:rPr>
          <w:rFonts w:ascii="Times New Roman" w:hAnsi="Times New Roman" w:cs="Times New Roman"/>
          <w:color w:val="385623" w:themeColor="accent6" w:themeShade="80"/>
          <w:sz w:val="22"/>
          <w:szCs w:val="22"/>
        </w:rPr>
      </w:pPr>
      <w:r w:rsidRPr="00C011AD">
        <w:rPr>
          <w:rFonts w:ascii="Times New Roman" w:hAnsi="Times New Roman" w:cs="Times New Roman"/>
          <w:color w:val="385623" w:themeColor="accent6" w:themeShade="80"/>
          <w:sz w:val="22"/>
          <w:szCs w:val="22"/>
        </w:rPr>
        <w:t xml:space="preserve">Il Castello di Serravalle sarà visitabile nella giornata di domenica </w:t>
      </w:r>
      <w:r w:rsidR="00234B95" w:rsidRPr="00C011AD">
        <w:rPr>
          <w:rFonts w:ascii="Times New Roman" w:hAnsi="Times New Roman" w:cs="Times New Roman"/>
          <w:color w:val="385623" w:themeColor="accent6" w:themeShade="80"/>
          <w:sz w:val="22"/>
          <w:szCs w:val="22"/>
        </w:rPr>
        <w:t>23 aprile 2023</w:t>
      </w:r>
      <w:r w:rsidRPr="00C011AD">
        <w:rPr>
          <w:rFonts w:ascii="Times New Roman" w:hAnsi="Times New Roman" w:cs="Times New Roman"/>
          <w:color w:val="385623" w:themeColor="accent6" w:themeShade="80"/>
          <w:sz w:val="22"/>
          <w:szCs w:val="22"/>
        </w:rPr>
        <w:t>.</w:t>
      </w:r>
    </w:p>
    <w:p w14:paraId="37A0B19F" w14:textId="77777777" w:rsidR="00AE4548" w:rsidRPr="00C011AD" w:rsidRDefault="00AE4548" w:rsidP="00AE4548">
      <w:pPr>
        <w:pStyle w:val="Paragrafoelenco"/>
        <w:ind w:left="1221"/>
        <w:jc w:val="both"/>
        <w:rPr>
          <w:rFonts w:ascii="Times New Roman" w:hAnsi="Times New Roman" w:cs="Times New Roman"/>
          <w:color w:val="385623" w:themeColor="accent6" w:themeShade="80"/>
          <w:sz w:val="22"/>
          <w:szCs w:val="22"/>
        </w:rPr>
      </w:pPr>
    </w:p>
    <w:p w14:paraId="3D3786BB" w14:textId="4AFBF81B" w:rsidR="007C587A" w:rsidRPr="00C011AD" w:rsidRDefault="007C587A" w:rsidP="007C587A">
      <w:pPr>
        <w:pStyle w:val="Paragrafoelenco"/>
        <w:numPr>
          <w:ilvl w:val="0"/>
          <w:numId w:val="6"/>
        </w:numPr>
        <w:jc w:val="both"/>
        <w:rPr>
          <w:rFonts w:ascii="Times New Roman" w:hAnsi="Times New Roman" w:cs="Times New Roman"/>
          <w:color w:val="385623" w:themeColor="accent6" w:themeShade="80"/>
          <w:sz w:val="22"/>
          <w:szCs w:val="22"/>
        </w:rPr>
      </w:pPr>
      <w:r w:rsidRPr="00C011AD">
        <w:rPr>
          <w:rFonts w:ascii="Times New Roman" w:hAnsi="Times New Roman" w:cs="Times New Roman"/>
          <w:color w:val="385623" w:themeColor="accent6" w:themeShade="80"/>
          <w:sz w:val="22"/>
          <w:szCs w:val="22"/>
        </w:rPr>
        <w:t xml:space="preserve">Le visite inizieranno alle ore 10.00 e termineranno alle ore 17.00 (l’ultima visita sarà alle ore 16.00) </w:t>
      </w:r>
    </w:p>
    <w:p w14:paraId="16388981" w14:textId="77777777" w:rsidR="007C587A" w:rsidRPr="00C011AD" w:rsidRDefault="007C587A" w:rsidP="007C587A">
      <w:pPr>
        <w:pStyle w:val="Paragrafoelenco"/>
        <w:ind w:left="861"/>
        <w:jc w:val="both"/>
        <w:rPr>
          <w:rFonts w:ascii="Times New Roman" w:hAnsi="Times New Roman" w:cs="Times New Roman"/>
          <w:b/>
          <w:bCs/>
          <w:color w:val="385623" w:themeColor="accent6" w:themeShade="80"/>
          <w:sz w:val="22"/>
          <w:szCs w:val="22"/>
        </w:rPr>
      </w:pPr>
    </w:p>
    <w:p w14:paraId="04C5B9BB" w14:textId="77777777" w:rsidR="00AE4548" w:rsidRPr="00C011AD" w:rsidRDefault="00AE4548" w:rsidP="007C587A">
      <w:pPr>
        <w:pStyle w:val="Paragrafoelenco"/>
        <w:ind w:left="861"/>
        <w:jc w:val="both"/>
        <w:rPr>
          <w:rFonts w:ascii="Times New Roman" w:hAnsi="Times New Roman" w:cs="Times New Roman"/>
          <w:b/>
          <w:bCs/>
          <w:color w:val="385623" w:themeColor="accent6" w:themeShade="80"/>
          <w:sz w:val="22"/>
          <w:szCs w:val="22"/>
        </w:rPr>
      </w:pPr>
    </w:p>
    <w:p w14:paraId="1FF37792" w14:textId="4C9FD790" w:rsidR="007C587A" w:rsidRPr="00C011AD" w:rsidRDefault="007C587A" w:rsidP="00234B95">
      <w:pPr>
        <w:pStyle w:val="Paragrafoelenco"/>
        <w:numPr>
          <w:ilvl w:val="0"/>
          <w:numId w:val="4"/>
        </w:numPr>
        <w:jc w:val="both"/>
        <w:rPr>
          <w:rFonts w:ascii="Stencil" w:hAnsi="Stencil" w:cs="Times New Roman"/>
          <w:b/>
          <w:bCs/>
          <w:color w:val="385623" w:themeColor="accent6" w:themeShade="80"/>
          <w:sz w:val="22"/>
          <w:szCs w:val="22"/>
        </w:rPr>
      </w:pPr>
      <w:r w:rsidRPr="00C011AD">
        <w:rPr>
          <w:rFonts w:ascii="Stencil" w:hAnsi="Stencil" w:cs="Times New Roman"/>
          <w:b/>
          <w:bCs/>
          <w:color w:val="385623" w:themeColor="accent6" w:themeShade="80"/>
          <w:sz w:val="22"/>
          <w:szCs w:val="22"/>
        </w:rPr>
        <w:t xml:space="preserve">DURATA della VISITA GUIDATA e NUMERO PARTECIPANTI </w:t>
      </w:r>
    </w:p>
    <w:p w14:paraId="5A3ED4E9" w14:textId="636B7269" w:rsidR="007C587A" w:rsidRPr="00C011AD" w:rsidRDefault="007C587A" w:rsidP="00302423">
      <w:pPr>
        <w:pStyle w:val="Paragrafoelenco"/>
        <w:numPr>
          <w:ilvl w:val="0"/>
          <w:numId w:val="5"/>
        </w:numPr>
        <w:jc w:val="both"/>
        <w:rPr>
          <w:rFonts w:ascii="Times New Roman" w:hAnsi="Times New Roman" w:cs="Times New Roman"/>
          <w:color w:val="385623" w:themeColor="accent6" w:themeShade="80"/>
          <w:sz w:val="22"/>
          <w:szCs w:val="22"/>
        </w:rPr>
      </w:pPr>
      <w:r w:rsidRPr="00C011AD">
        <w:rPr>
          <w:rFonts w:ascii="Times New Roman" w:hAnsi="Times New Roman" w:cs="Times New Roman"/>
          <w:color w:val="385623" w:themeColor="accent6" w:themeShade="80"/>
          <w:sz w:val="22"/>
          <w:szCs w:val="22"/>
        </w:rPr>
        <w:t>La visita avrà una durata complessiva di circa un’ora, compreso</w:t>
      </w:r>
      <w:r w:rsidRPr="00C011AD">
        <w:rPr>
          <w:rFonts w:ascii="Times New Roman" w:hAnsi="Times New Roman" w:cs="Times New Roman"/>
          <w:b/>
          <w:bCs/>
          <w:color w:val="385623" w:themeColor="accent6" w:themeShade="80"/>
          <w:sz w:val="22"/>
          <w:szCs w:val="22"/>
        </w:rPr>
        <w:t xml:space="preserve"> </w:t>
      </w:r>
      <w:r w:rsidRPr="00C011AD">
        <w:rPr>
          <w:rFonts w:ascii="Times New Roman" w:hAnsi="Times New Roman" w:cs="Times New Roman"/>
          <w:color w:val="385623" w:themeColor="accent6" w:themeShade="80"/>
          <w:sz w:val="22"/>
          <w:szCs w:val="22"/>
        </w:rPr>
        <w:t>il tempo del tragitto (dall’area di parcheggio dei veicoli ubicata nel piazzale antistante il cancello di ingresso alla Masseria) – su mezzi privati messi a disposizione dall’organizzazione- per arrivare al Castello</w:t>
      </w:r>
      <w:r w:rsidR="00AE4548" w:rsidRPr="00C011AD">
        <w:rPr>
          <w:rFonts w:ascii="Times New Roman" w:hAnsi="Times New Roman" w:cs="Times New Roman"/>
          <w:color w:val="385623" w:themeColor="accent6" w:themeShade="80"/>
          <w:sz w:val="22"/>
          <w:szCs w:val="22"/>
        </w:rPr>
        <w:t>.</w:t>
      </w:r>
    </w:p>
    <w:p w14:paraId="46CEE532" w14:textId="77777777" w:rsidR="00AE4548" w:rsidRPr="00C011AD" w:rsidRDefault="00AE4548" w:rsidP="00AE4548">
      <w:pPr>
        <w:pStyle w:val="Paragrafoelenco"/>
        <w:ind w:left="1221"/>
        <w:jc w:val="both"/>
        <w:rPr>
          <w:rFonts w:ascii="Times New Roman" w:hAnsi="Times New Roman" w:cs="Times New Roman"/>
          <w:color w:val="385623" w:themeColor="accent6" w:themeShade="80"/>
          <w:sz w:val="22"/>
          <w:szCs w:val="22"/>
        </w:rPr>
      </w:pPr>
    </w:p>
    <w:p w14:paraId="7BA3B7A4" w14:textId="4B5A2535" w:rsidR="007C587A" w:rsidRPr="00C011AD" w:rsidRDefault="007C587A" w:rsidP="00302423">
      <w:pPr>
        <w:pStyle w:val="Paragrafoelenco"/>
        <w:numPr>
          <w:ilvl w:val="0"/>
          <w:numId w:val="5"/>
        </w:numPr>
        <w:jc w:val="both"/>
        <w:rPr>
          <w:rFonts w:ascii="Times New Roman" w:hAnsi="Times New Roman" w:cs="Times New Roman"/>
          <w:color w:val="385623" w:themeColor="accent6" w:themeShade="80"/>
          <w:sz w:val="22"/>
          <w:szCs w:val="22"/>
        </w:rPr>
      </w:pPr>
      <w:r w:rsidRPr="00C011AD">
        <w:rPr>
          <w:rFonts w:ascii="Times New Roman" w:hAnsi="Times New Roman" w:cs="Times New Roman"/>
          <w:color w:val="385623" w:themeColor="accent6" w:themeShade="80"/>
          <w:sz w:val="22"/>
          <w:szCs w:val="22"/>
        </w:rPr>
        <w:t>Saranno pertanto organizzate 7 visite, la prima delle quali inizierà alle ore 10.00.</w:t>
      </w:r>
    </w:p>
    <w:p w14:paraId="2A8D8B52" w14:textId="77777777" w:rsidR="00AE4548" w:rsidRPr="00C011AD" w:rsidRDefault="00AE4548" w:rsidP="00AE4548">
      <w:pPr>
        <w:jc w:val="both"/>
        <w:rPr>
          <w:rFonts w:ascii="Times New Roman" w:hAnsi="Times New Roman" w:cs="Times New Roman"/>
          <w:color w:val="385623" w:themeColor="accent6" w:themeShade="80"/>
          <w:sz w:val="22"/>
          <w:szCs w:val="22"/>
        </w:rPr>
      </w:pPr>
    </w:p>
    <w:p w14:paraId="52C8F7C7" w14:textId="77777777" w:rsidR="007C587A" w:rsidRPr="00C011AD" w:rsidRDefault="007C587A" w:rsidP="00302423">
      <w:pPr>
        <w:pStyle w:val="Paragrafoelenco"/>
        <w:numPr>
          <w:ilvl w:val="0"/>
          <w:numId w:val="5"/>
        </w:numPr>
        <w:jc w:val="both"/>
        <w:rPr>
          <w:rFonts w:ascii="Times New Roman" w:hAnsi="Times New Roman" w:cs="Times New Roman"/>
          <w:color w:val="385623" w:themeColor="accent6" w:themeShade="80"/>
          <w:sz w:val="22"/>
          <w:szCs w:val="22"/>
        </w:rPr>
      </w:pPr>
      <w:r w:rsidRPr="00C011AD">
        <w:rPr>
          <w:rFonts w:ascii="Times New Roman" w:hAnsi="Times New Roman" w:cs="Times New Roman"/>
          <w:color w:val="385623" w:themeColor="accent6" w:themeShade="80"/>
          <w:sz w:val="22"/>
          <w:szCs w:val="22"/>
        </w:rPr>
        <w:t>Ad ogni visita potranno partecipare al massimo 16 persone</w:t>
      </w:r>
    </w:p>
    <w:p w14:paraId="6198A0CC" w14:textId="75B657C1" w:rsidR="00AE4548" w:rsidRPr="00C011AD" w:rsidRDefault="00AE4548" w:rsidP="00AE4548">
      <w:pPr>
        <w:rPr>
          <w:rFonts w:ascii="Times New Roman" w:hAnsi="Times New Roman" w:cs="Times New Roman"/>
          <w:color w:val="385623" w:themeColor="accent6" w:themeShade="80"/>
          <w:sz w:val="22"/>
          <w:szCs w:val="22"/>
        </w:rPr>
      </w:pPr>
    </w:p>
    <w:p w14:paraId="525C0637" w14:textId="77777777" w:rsidR="00AE4548" w:rsidRPr="00C011AD" w:rsidRDefault="00AE4548" w:rsidP="00AE4548">
      <w:pPr>
        <w:rPr>
          <w:rFonts w:ascii="Times New Roman" w:hAnsi="Times New Roman" w:cs="Times New Roman"/>
          <w:color w:val="385623" w:themeColor="accent6" w:themeShade="80"/>
          <w:sz w:val="22"/>
          <w:szCs w:val="22"/>
        </w:rPr>
      </w:pPr>
    </w:p>
    <w:p w14:paraId="280DF98A" w14:textId="77777777" w:rsidR="00AE4548" w:rsidRPr="00C011AD" w:rsidRDefault="00AE4548" w:rsidP="00AE4548">
      <w:pPr>
        <w:rPr>
          <w:rFonts w:ascii="Times New Roman" w:hAnsi="Times New Roman" w:cs="Times New Roman"/>
          <w:color w:val="385623" w:themeColor="accent6" w:themeShade="80"/>
          <w:sz w:val="22"/>
          <w:szCs w:val="22"/>
        </w:rPr>
      </w:pPr>
    </w:p>
    <w:p w14:paraId="3D30D784" w14:textId="77777777" w:rsidR="00AE4548" w:rsidRDefault="00AE4548" w:rsidP="00AE4548">
      <w:pPr>
        <w:rPr>
          <w:rFonts w:ascii="Times New Roman" w:hAnsi="Times New Roman" w:cs="Times New Roman"/>
          <w:color w:val="385623" w:themeColor="accent6" w:themeShade="80"/>
          <w:sz w:val="22"/>
          <w:szCs w:val="22"/>
        </w:rPr>
      </w:pPr>
    </w:p>
    <w:p w14:paraId="4DCC4E46" w14:textId="77777777" w:rsidR="00AE4548" w:rsidRPr="00AE4548" w:rsidRDefault="00AE4548" w:rsidP="00AE4548">
      <w:pPr>
        <w:rPr>
          <w:rFonts w:ascii="Times New Roman" w:hAnsi="Times New Roman" w:cs="Times New Roman"/>
          <w:color w:val="385623" w:themeColor="accent6" w:themeShade="80"/>
          <w:sz w:val="22"/>
          <w:szCs w:val="22"/>
        </w:rPr>
      </w:pPr>
    </w:p>
    <w:p w14:paraId="21FA9743" w14:textId="16302F84" w:rsidR="007C587A" w:rsidRPr="00915BD8" w:rsidRDefault="007C587A" w:rsidP="003B7DB2">
      <w:pPr>
        <w:pStyle w:val="Paragrafoelenco"/>
        <w:numPr>
          <w:ilvl w:val="0"/>
          <w:numId w:val="4"/>
        </w:numPr>
        <w:jc w:val="both"/>
        <w:rPr>
          <w:rFonts w:ascii="Stencil" w:hAnsi="Stencil" w:cs="Times New Roman"/>
          <w:b/>
          <w:bCs/>
          <w:color w:val="385623" w:themeColor="accent6" w:themeShade="80"/>
          <w:sz w:val="22"/>
          <w:szCs w:val="22"/>
        </w:rPr>
      </w:pPr>
      <w:r w:rsidRPr="00915BD8">
        <w:rPr>
          <w:rFonts w:ascii="Stencil" w:hAnsi="Stencil" w:cs="Times New Roman"/>
          <w:b/>
          <w:bCs/>
          <w:color w:val="385623" w:themeColor="accent6" w:themeShade="80"/>
          <w:sz w:val="22"/>
          <w:szCs w:val="22"/>
        </w:rPr>
        <w:t xml:space="preserve">PARTECIPANTI </w:t>
      </w:r>
      <w:r w:rsidRPr="00915BD8">
        <w:rPr>
          <w:rFonts w:ascii="Stencil" w:hAnsi="Stencil" w:cs="Times New Roman"/>
          <w:color w:val="385623" w:themeColor="accent6" w:themeShade="80"/>
          <w:sz w:val="22"/>
          <w:szCs w:val="22"/>
        </w:rPr>
        <w:t xml:space="preserve"> </w:t>
      </w:r>
    </w:p>
    <w:p w14:paraId="2D19C02F" w14:textId="0A569030" w:rsidR="007C587A" w:rsidRPr="00915BD8" w:rsidRDefault="007C587A" w:rsidP="003B7DB2">
      <w:pPr>
        <w:ind w:left="360"/>
        <w:rPr>
          <w:rFonts w:ascii="Times New Roman" w:hAnsi="Times New Roman" w:cs="Times New Roman"/>
          <w:color w:val="385623" w:themeColor="accent6" w:themeShade="80"/>
          <w:sz w:val="22"/>
          <w:szCs w:val="22"/>
        </w:rPr>
      </w:pPr>
      <w:r w:rsidRPr="00915BD8">
        <w:rPr>
          <w:rFonts w:ascii="Times New Roman" w:hAnsi="Times New Roman" w:cs="Times New Roman"/>
          <w:b/>
          <w:bCs/>
          <w:color w:val="385623" w:themeColor="accent6" w:themeShade="80"/>
          <w:sz w:val="22"/>
          <w:szCs w:val="22"/>
        </w:rPr>
        <w:tab/>
      </w:r>
      <w:r w:rsidRPr="00915BD8">
        <w:rPr>
          <w:rFonts w:ascii="Times New Roman" w:hAnsi="Times New Roman" w:cs="Times New Roman"/>
          <w:color w:val="385623" w:themeColor="accent6" w:themeShade="80"/>
          <w:sz w:val="22"/>
          <w:szCs w:val="22"/>
        </w:rPr>
        <w:t>Potranno partecipare tutti ad eccezione di</w:t>
      </w:r>
    </w:p>
    <w:p w14:paraId="0CB5EAAC" w14:textId="68B72483" w:rsidR="007C587A" w:rsidRPr="00915BD8" w:rsidRDefault="007C587A" w:rsidP="00F00D55">
      <w:pPr>
        <w:pStyle w:val="Paragrafoelenco"/>
        <w:numPr>
          <w:ilvl w:val="0"/>
          <w:numId w:val="5"/>
        </w:numPr>
        <w:jc w:val="both"/>
        <w:rPr>
          <w:rFonts w:ascii="Times New Roman" w:hAnsi="Times New Roman" w:cs="Times New Roman"/>
          <w:color w:val="385623" w:themeColor="accent6" w:themeShade="80"/>
          <w:sz w:val="22"/>
          <w:szCs w:val="22"/>
        </w:rPr>
      </w:pPr>
      <w:r w:rsidRPr="00915BD8">
        <w:rPr>
          <w:rFonts w:ascii="Times New Roman" w:hAnsi="Times New Roman" w:cs="Times New Roman"/>
          <w:color w:val="385623" w:themeColor="accent6" w:themeShade="80"/>
          <w:sz w:val="22"/>
          <w:szCs w:val="22"/>
        </w:rPr>
        <w:t xml:space="preserve">bambini con età inferiore a </w:t>
      </w:r>
      <w:proofErr w:type="gramStart"/>
      <w:r w:rsidRPr="00915BD8">
        <w:rPr>
          <w:rFonts w:ascii="Times New Roman" w:hAnsi="Times New Roman" w:cs="Times New Roman"/>
          <w:color w:val="385623" w:themeColor="accent6" w:themeShade="80"/>
          <w:sz w:val="22"/>
          <w:szCs w:val="22"/>
        </w:rPr>
        <w:t>6</w:t>
      </w:r>
      <w:proofErr w:type="gramEnd"/>
      <w:r w:rsidRPr="00915BD8">
        <w:rPr>
          <w:rFonts w:ascii="Times New Roman" w:hAnsi="Times New Roman" w:cs="Times New Roman"/>
          <w:color w:val="385623" w:themeColor="accent6" w:themeShade="80"/>
          <w:sz w:val="22"/>
          <w:szCs w:val="22"/>
        </w:rPr>
        <w:t xml:space="preserve"> anni o che non camminano autonomamente (non sono ammessi passeggini/o simili)</w:t>
      </w:r>
    </w:p>
    <w:p w14:paraId="0DB552A9" w14:textId="0256D046" w:rsidR="007C587A" w:rsidRPr="00915BD8" w:rsidRDefault="00F00D55" w:rsidP="00F00D55">
      <w:pPr>
        <w:pStyle w:val="Paragrafoelenco"/>
        <w:ind w:left="1070"/>
        <w:jc w:val="both"/>
        <w:rPr>
          <w:rFonts w:ascii="Times New Roman" w:hAnsi="Times New Roman" w:cs="Times New Roman"/>
          <w:color w:val="385623" w:themeColor="accent6" w:themeShade="80"/>
          <w:sz w:val="22"/>
          <w:szCs w:val="22"/>
        </w:rPr>
      </w:pPr>
      <w:r w:rsidRPr="00915BD8">
        <w:rPr>
          <w:rFonts w:ascii="Times New Roman" w:hAnsi="Times New Roman" w:cs="Times New Roman"/>
          <w:color w:val="385623" w:themeColor="accent6" w:themeShade="80"/>
          <w:sz w:val="22"/>
          <w:szCs w:val="22"/>
        </w:rPr>
        <w:t>-</w:t>
      </w:r>
      <w:r w:rsidR="007C587A" w:rsidRPr="00915BD8">
        <w:rPr>
          <w:rFonts w:ascii="Times New Roman" w:hAnsi="Times New Roman" w:cs="Times New Roman"/>
          <w:color w:val="385623" w:themeColor="accent6" w:themeShade="80"/>
          <w:sz w:val="22"/>
          <w:szCs w:val="22"/>
        </w:rPr>
        <w:t>persone con problemi di deambulazione e/o che soffrono di vertigini (dovendo superare dei dislivelli per accedere alle sale del Castello)</w:t>
      </w:r>
    </w:p>
    <w:p w14:paraId="3DD4AF71" w14:textId="77777777" w:rsidR="003B7DB2" w:rsidRPr="00915BD8" w:rsidRDefault="003B7DB2" w:rsidP="003B7DB2">
      <w:pPr>
        <w:rPr>
          <w:rFonts w:ascii="Times New Roman" w:hAnsi="Times New Roman" w:cs="Times New Roman"/>
          <w:color w:val="385623" w:themeColor="accent6" w:themeShade="80"/>
          <w:sz w:val="22"/>
          <w:szCs w:val="22"/>
        </w:rPr>
      </w:pPr>
    </w:p>
    <w:p w14:paraId="44B21398" w14:textId="1313F73E" w:rsidR="003B7DB2" w:rsidRPr="00915BD8" w:rsidRDefault="003B7DB2" w:rsidP="003B7DB2">
      <w:pPr>
        <w:pStyle w:val="Paragrafoelenco"/>
        <w:numPr>
          <w:ilvl w:val="0"/>
          <w:numId w:val="4"/>
        </w:numPr>
        <w:jc w:val="both"/>
        <w:rPr>
          <w:rFonts w:ascii="Stencil" w:hAnsi="Stencil" w:cs="Times New Roman"/>
          <w:b/>
          <w:bCs/>
          <w:color w:val="385623" w:themeColor="accent6" w:themeShade="80"/>
          <w:sz w:val="22"/>
          <w:szCs w:val="22"/>
        </w:rPr>
      </w:pPr>
      <w:r w:rsidRPr="00915BD8">
        <w:rPr>
          <w:rFonts w:ascii="Stencil" w:hAnsi="Stencil" w:cs="Times New Roman"/>
          <w:b/>
          <w:bCs/>
          <w:color w:val="385623" w:themeColor="accent6" w:themeShade="80"/>
          <w:sz w:val="22"/>
          <w:szCs w:val="22"/>
        </w:rPr>
        <w:t xml:space="preserve">PREZZO del BIGLIETTO DELLA VISITA </w:t>
      </w:r>
    </w:p>
    <w:p w14:paraId="559EDA8B" w14:textId="30F1197B" w:rsidR="003B7DB2" w:rsidRDefault="003B7DB2" w:rsidP="00FC750C">
      <w:pPr>
        <w:pStyle w:val="Paragrafoelenco"/>
        <w:numPr>
          <w:ilvl w:val="0"/>
          <w:numId w:val="5"/>
        </w:numPr>
        <w:jc w:val="both"/>
        <w:rPr>
          <w:rFonts w:ascii="Times New Roman" w:hAnsi="Times New Roman" w:cs="Times New Roman"/>
          <w:color w:val="385623" w:themeColor="accent6" w:themeShade="80"/>
          <w:sz w:val="22"/>
          <w:szCs w:val="22"/>
        </w:rPr>
      </w:pPr>
      <w:r w:rsidRPr="00FC750C">
        <w:rPr>
          <w:rFonts w:ascii="Times New Roman" w:hAnsi="Times New Roman" w:cs="Times New Roman"/>
          <w:color w:val="385623" w:themeColor="accent6" w:themeShade="80"/>
          <w:sz w:val="22"/>
          <w:szCs w:val="22"/>
        </w:rPr>
        <w:t xml:space="preserve">Il prezzo della visita </w:t>
      </w:r>
      <w:r w:rsidR="00FC750C" w:rsidRPr="00FC750C">
        <w:rPr>
          <w:rFonts w:ascii="Times New Roman" w:hAnsi="Times New Roman" w:cs="Times New Roman"/>
          <w:color w:val="385623" w:themeColor="accent6" w:themeShade="80"/>
          <w:sz w:val="22"/>
          <w:szCs w:val="22"/>
        </w:rPr>
        <w:t xml:space="preserve">che </w:t>
      </w:r>
      <w:r w:rsidRPr="00FC750C">
        <w:rPr>
          <w:rFonts w:ascii="Times New Roman" w:hAnsi="Times New Roman" w:cs="Times New Roman"/>
          <w:color w:val="385623" w:themeColor="accent6" w:themeShade="80"/>
          <w:sz w:val="22"/>
          <w:szCs w:val="22"/>
        </w:rPr>
        <w:t xml:space="preserve">è pari ad </w:t>
      </w:r>
      <w:r w:rsidRPr="00FC750C">
        <w:rPr>
          <w:rFonts w:ascii="Times New Roman" w:hAnsi="Times New Roman" w:cs="Times New Roman"/>
          <w:b/>
          <w:bCs/>
          <w:color w:val="385623" w:themeColor="accent6" w:themeShade="80"/>
          <w:sz w:val="22"/>
          <w:szCs w:val="22"/>
        </w:rPr>
        <w:t>€ 8,00</w:t>
      </w:r>
      <w:r w:rsidRPr="00FC750C">
        <w:rPr>
          <w:rFonts w:ascii="Times New Roman" w:hAnsi="Times New Roman" w:cs="Times New Roman"/>
          <w:color w:val="385623" w:themeColor="accent6" w:themeShade="80"/>
          <w:sz w:val="22"/>
          <w:szCs w:val="22"/>
        </w:rPr>
        <w:t xml:space="preserve"> (otto/00) </w:t>
      </w:r>
      <w:r w:rsidR="00FC750C" w:rsidRPr="00FC750C">
        <w:rPr>
          <w:rFonts w:ascii="Times New Roman" w:hAnsi="Times New Roman" w:cs="Times New Roman"/>
          <w:color w:val="385623" w:themeColor="accent6" w:themeShade="80"/>
          <w:sz w:val="22"/>
          <w:szCs w:val="22"/>
        </w:rPr>
        <w:t xml:space="preserve">per gli adulti, </w:t>
      </w:r>
      <w:proofErr w:type="gramStart"/>
      <w:r w:rsidR="00FC750C" w:rsidRPr="00FC750C">
        <w:rPr>
          <w:rFonts w:ascii="Times New Roman" w:hAnsi="Times New Roman" w:cs="Times New Roman"/>
          <w:color w:val="385623" w:themeColor="accent6" w:themeShade="80"/>
          <w:sz w:val="22"/>
          <w:szCs w:val="22"/>
        </w:rPr>
        <w:t xml:space="preserve">ad  </w:t>
      </w:r>
      <w:r w:rsidR="00FC750C" w:rsidRPr="00FC750C">
        <w:rPr>
          <w:rFonts w:ascii="Times New Roman" w:hAnsi="Times New Roman" w:cs="Times New Roman"/>
          <w:b/>
          <w:bCs/>
          <w:color w:val="385623" w:themeColor="accent6" w:themeShade="80"/>
          <w:sz w:val="22"/>
          <w:szCs w:val="22"/>
        </w:rPr>
        <w:t>€</w:t>
      </w:r>
      <w:proofErr w:type="gramEnd"/>
      <w:r w:rsidR="00FC750C" w:rsidRPr="00FC750C">
        <w:rPr>
          <w:rFonts w:ascii="Times New Roman" w:hAnsi="Times New Roman" w:cs="Times New Roman"/>
          <w:b/>
          <w:bCs/>
          <w:color w:val="385623" w:themeColor="accent6" w:themeShade="80"/>
          <w:sz w:val="22"/>
          <w:szCs w:val="22"/>
        </w:rPr>
        <w:t xml:space="preserve"> 5,00</w:t>
      </w:r>
      <w:r w:rsidR="00FC750C" w:rsidRPr="00FC750C">
        <w:rPr>
          <w:rFonts w:ascii="Times New Roman" w:hAnsi="Times New Roman" w:cs="Times New Roman"/>
          <w:color w:val="385623" w:themeColor="accent6" w:themeShade="80"/>
          <w:sz w:val="22"/>
          <w:szCs w:val="22"/>
        </w:rPr>
        <w:t xml:space="preserve"> (cinque/00)  per ragazzi di età compresa tra i 14 ed i 18 anni e ad </w:t>
      </w:r>
      <w:r w:rsidR="00FC750C" w:rsidRPr="00FC750C">
        <w:rPr>
          <w:rFonts w:ascii="Times New Roman" w:hAnsi="Times New Roman" w:cs="Times New Roman"/>
          <w:b/>
          <w:bCs/>
          <w:color w:val="385623" w:themeColor="accent6" w:themeShade="80"/>
          <w:sz w:val="22"/>
          <w:szCs w:val="22"/>
        </w:rPr>
        <w:t>€ 2,00</w:t>
      </w:r>
      <w:r w:rsidR="00FC750C" w:rsidRPr="00FC750C">
        <w:rPr>
          <w:rFonts w:ascii="Times New Roman" w:hAnsi="Times New Roman" w:cs="Times New Roman"/>
          <w:color w:val="385623" w:themeColor="accent6" w:themeShade="80"/>
          <w:sz w:val="22"/>
          <w:szCs w:val="22"/>
        </w:rPr>
        <w:t xml:space="preserve"> (due/00) per i bambini di età compresa tra gli 11 ed i 13 anni, va </w:t>
      </w:r>
      <w:r w:rsidR="00FC750C">
        <w:rPr>
          <w:rFonts w:ascii="Times New Roman" w:hAnsi="Times New Roman" w:cs="Times New Roman"/>
          <w:color w:val="385623" w:themeColor="accent6" w:themeShade="80"/>
          <w:sz w:val="22"/>
          <w:szCs w:val="22"/>
        </w:rPr>
        <w:t xml:space="preserve">pagato </w:t>
      </w:r>
      <w:r w:rsidR="00FC750C" w:rsidRPr="00915BD8">
        <w:rPr>
          <w:rFonts w:ascii="Times New Roman" w:hAnsi="Times New Roman" w:cs="Times New Roman"/>
          <w:color w:val="385623" w:themeColor="accent6" w:themeShade="80"/>
          <w:sz w:val="22"/>
          <w:szCs w:val="22"/>
        </w:rPr>
        <w:t xml:space="preserve">al momento in cui </w:t>
      </w:r>
      <w:r w:rsidR="00FC750C">
        <w:rPr>
          <w:rFonts w:ascii="Times New Roman" w:hAnsi="Times New Roman" w:cs="Times New Roman"/>
          <w:color w:val="385623" w:themeColor="accent6" w:themeShade="80"/>
          <w:sz w:val="22"/>
          <w:szCs w:val="22"/>
        </w:rPr>
        <w:t>V</w:t>
      </w:r>
      <w:r w:rsidR="00FC750C" w:rsidRPr="00915BD8">
        <w:rPr>
          <w:rFonts w:ascii="Times New Roman" w:hAnsi="Times New Roman" w:cs="Times New Roman"/>
          <w:color w:val="385623" w:themeColor="accent6" w:themeShade="80"/>
          <w:sz w:val="22"/>
          <w:szCs w:val="22"/>
        </w:rPr>
        <w:t>i presenterete allo Staff del Castello, addetto all’organizzazione delle visite.</w:t>
      </w:r>
    </w:p>
    <w:p w14:paraId="4C51B015" w14:textId="77777777" w:rsidR="00FC750C" w:rsidRPr="00FC750C" w:rsidRDefault="00FC750C" w:rsidP="00FC750C">
      <w:pPr>
        <w:pStyle w:val="Paragrafoelenco"/>
        <w:ind w:left="1221"/>
        <w:jc w:val="both"/>
        <w:rPr>
          <w:rFonts w:ascii="Times New Roman" w:hAnsi="Times New Roman" w:cs="Times New Roman"/>
          <w:color w:val="385623" w:themeColor="accent6" w:themeShade="80"/>
          <w:sz w:val="22"/>
          <w:szCs w:val="22"/>
        </w:rPr>
      </w:pPr>
    </w:p>
    <w:p w14:paraId="4A32E6EE" w14:textId="3FD13AC2" w:rsidR="003B7DB2" w:rsidRPr="00915BD8" w:rsidRDefault="003B7DB2" w:rsidP="003B7DB2">
      <w:pPr>
        <w:pStyle w:val="Paragrafoelenco"/>
        <w:numPr>
          <w:ilvl w:val="0"/>
          <w:numId w:val="5"/>
        </w:numPr>
        <w:jc w:val="both"/>
        <w:rPr>
          <w:rFonts w:ascii="Times New Roman" w:hAnsi="Times New Roman" w:cs="Times New Roman"/>
          <w:color w:val="385623" w:themeColor="accent6" w:themeShade="80"/>
          <w:sz w:val="22"/>
          <w:szCs w:val="22"/>
        </w:rPr>
      </w:pPr>
      <w:r w:rsidRPr="00915BD8">
        <w:rPr>
          <w:rFonts w:ascii="Times New Roman" w:hAnsi="Times New Roman" w:cs="Times New Roman"/>
          <w:color w:val="385623" w:themeColor="accent6" w:themeShade="80"/>
          <w:sz w:val="22"/>
          <w:szCs w:val="22"/>
        </w:rPr>
        <w:t xml:space="preserve">Sono esentati dal pagamento del biglietto i bambini di età inferiore a 10 anni, gli adulti di età superiore a 65 anni e le persone appartenenti alle categorie protette (purché le condizioni fisiche delle stesse siano tali da consentire loro di poter effettuare la visita) </w:t>
      </w:r>
    </w:p>
    <w:p w14:paraId="1DD20989" w14:textId="77777777" w:rsidR="003B7DB2" w:rsidRPr="00915BD8" w:rsidRDefault="003B7DB2" w:rsidP="003B7DB2">
      <w:pPr>
        <w:pStyle w:val="Paragrafoelenco"/>
        <w:ind w:left="501"/>
        <w:jc w:val="both"/>
        <w:rPr>
          <w:rFonts w:ascii="Times New Roman" w:hAnsi="Times New Roman" w:cs="Times New Roman"/>
          <w:color w:val="385623" w:themeColor="accent6" w:themeShade="80"/>
          <w:sz w:val="22"/>
          <w:szCs w:val="22"/>
        </w:rPr>
      </w:pPr>
    </w:p>
    <w:p w14:paraId="1E04D5EF" w14:textId="4A03F2DC" w:rsidR="00FC750C" w:rsidRPr="00915BD8" w:rsidRDefault="003B7DB2" w:rsidP="00FC750C">
      <w:pPr>
        <w:pStyle w:val="Paragrafoelenco"/>
        <w:numPr>
          <w:ilvl w:val="0"/>
          <w:numId w:val="5"/>
        </w:numPr>
        <w:jc w:val="both"/>
        <w:rPr>
          <w:rFonts w:ascii="Times New Roman" w:hAnsi="Times New Roman" w:cs="Times New Roman"/>
          <w:color w:val="385623" w:themeColor="accent6" w:themeShade="80"/>
          <w:sz w:val="22"/>
          <w:szCs w:val="22"/>
        </w:rPr>
      </w:pPr>
      <w:r w:rsidRPr="00915BD8">
        <w:rPr>
          <w:rFonts w:ascii="Times New Roman" w:hAnsi="Times New Roman" w:cs="Times New Roman"/>
          <w:color w:val="385623" w:themeColor="accent6" w:themeShade="80"/>
          <w:sz w:val="22"/>
          <w:szCs w:val="22"/>
        </w:rPr>
        <w:t>Tal</w:t>
      </w:r>
      <w:r w:rsidR="00FC750C">
        <w:rPr>
          <w:rFonts w:ascii="Times New Roman" w:hAnsi="Times New Roman" w:cs="Times New Roman"/>
          <w:color w:val="385623" w:themeColor="accent6" w:themeShade="80"/>
          <w:sz w:val="22"/>
          <w:szCs w:val="22"/>
        </w:rPr>
        <w:t>i</w:t>
      </w:r>
      <w:r w:rsidRPr="00915BD8">
        <w:rPr>
          <w:rFonts w:ascii="Times New Roman" w:hAnsi="Times New Roman" w:cs="Times New Roman"/>
          <w:color w:val="385623" w:themeColor="accent6" w:themeShade="80"/>
          <w:sz w:val="22"/>
          <w:szCs w:val="22"/>
        </w:rPr>
        <w:t xml:space="preserve"> import</w:t>
      </w:r>
      <w:r w:rsidR="00FC750C">
        <w:rPr>
          <w:rFonts w:ascii="Times New Roman" w:hAnsi="Times New Roman" w:cs="Times New Roman"/>
          <w:color w:val="385623" w:themeColor="accent6" w:themeShade="80"/>
          <w:sz w:val="22"/>
          <w:szCs w:val="22"/>
        </w:rPr>
        <w:t>i</w:t>
      </w:r>
      <w:r w:rsidRPr="00915BD8">
        <w:rPr>
          <w:rFonts w:ascii="Times New Roman" w:hAnsi="Times New Roman" w:cs="Times New Roman"/>
          <w:color w:val="385623" w:themeColor="accent6" w:themeShade="80"/>
          <w:sz w:val="22"/>
          <w:szCs w:val="22"/>
        </w:rPr>
        <w:t xml:space="preserve"> comprend</w:t>
      </w:r>
      <w:r w:rsidR="00FC750C">
        <w:rPr>
          <w:rFonts w:ascii="Times New Roman" w:hAnsi="Times New Roman" w:cs="Times New Roman"/>
          <w:color w:val="385623" w:themeColor="accent6" w:themeShade="80"/>
          <w:sz w:val="22"/>
          <w:szCs w:val="22"/>
        </w:rPr>
        <w:t>ono</w:t>
      </w:r>
      <w:r w:rsidRPr="00915BD8">
        <w:rPr>
          <w:rFonts w:ascii="Times New Roman" w:hAnsi="Times New Roman" w:cs="Times New Roman"/>
          <w:color w:val="385623" w:themeColor="accent6" w:themeShade="80"/>
          <w:sz w:val="22"/>
          <w:szCs w:val="22"/>
        </w:rPr>
        <w:t xml:space="preserve">, oltre al parcheggio delle auto, il servizio di trasporto dei </w:t>
      </w:r>
      <w:r w:rsidR="00FC750C">
        <w:rPr>
          <w:rFonts w:ascii="Times New Roman" w:hAnsi="Times New Roman" w:cs="Times New Roman"/>
          <w:color w:val="385623" w:themeColor="accent6" w:themeShade="80"/>
          <w:sz w:val="22"/>
          <w:szCs w:val="22"/>
        </w:rPr>
        <w:t>V</w:t>
      </w:r>
      <w:r w:rsidRPr="00915BD8">
        <w:rPr>
          <w:rFonts w:ascii="Times New Roman" w:hAnsi="Times New Roman" w:cs="Times New Roman"/>
          <w:color w:val="385623" w:themeColor="accent6" w:themeShade="80"/>
          <w:sz w:val="22"/>
          <w:szCs w:val="22"/>
        </w:rPr>
        <w:t>isitatori al Castello (andata e ritorno) e la visita guidata del Castel</w:t>
      </w:r>
      <w:r w:rsidR="00FC750C">
        <w:rPr>
          <w:rFonts w:ascii="Times New Roman" w:hAnsi="Times New Roman" w:cs="Times New Roman"/>
          <w:color w:val="385623" w:themeColor="accent6" w:themeShade="80"/>
          <w:sz w:val="22"/>
          <w:szCs w:val="22"/>
        </w:rPr>
        <w:t xml:space="preserve">lo </w:t>
      </w:r>
      <w:proofErr w:type="gramStart"/>
      <w:r w:rsidR="00FC750C">
        <w:rPr>
          <w:rFonts w:ascii="Times New Roman" w:hAnsi="Times New Roman" w:cs="Times New Roman"/>
          <w:color w:val="385623" w:themeColor="accent6" w:themeShade="80"/>
          <w:sz w:val="22"/>
          <w:szCs w:val="22"/>
        </w:rPr>
        <w:t>(</w:t>
      </w:r>
      <w:r w:rsidR="00FC750C" w:rsidRPr="00FC750C">
        <w:rPr>
          <w:rFonts w:ascii="Times New Roman" w:hAnsi="Times New Roman" w:cs="Times New Roman"/>
          <w:color w:val="385623" w:themeColor="accent6" w:themeShade="80"/>
          <w:sz w:val="22"/>
          <w:szCs w:val="22"/>
        </w:rPr>
        <w:t xml:space="preserve"> </w:t>
      </w:r>
      <w:r w:rsidR="00FC750C">
        <w:rPr>
          <w:rFonts w:ascii="Times New Roman" w:hAnsi="Times New Roman" w:cs="Times New Roman"/>
          <w:color w:val="385623" w:themeColor="accent6" w:themeShade="80"/>
          <w:sz w:val="22"/>
          <w:szCs w:val="22"/>
        </w:rPr>
        <w:t>s</w:t>
      </w:r>
      <w:r w:rsidR="00FC750C" w:rsidRPr="00915BD8">
        <w:rPr>
          <w:rFonts w:ascii="Times New Roman" w:hAnsi="Times New Roman" w:cs="Times New Roman"/>
          <w:color w:val="385623" w:themeColor="accent6" w:themeShade="80"/>
          <w:sz w:val="22"/>
          <w:szCs w:val="22"/>
        </w:rPr>
        <w:t>ono</w:t>
      </w:r>
      <w:proofErr w:type="gramEnd"/>
      <w:r w:rsidR="00FC750C" w:rsidRPr="00915BD8">
        <w:rPr>
          <w:rFonts w:ascii="Times New Roman" w:hAnsi="Times New Roman" w:cs="Times New Roman"/>
          <w:color w:val="385623" w:themeColor="accent6" w:themeShade="80"/>
          <w:sz w:val="22"/>
          <w:szCs w:val="22"/>
        </w:rPr>
        <w:t xml:space="preserve"> esclusi da tal</w:t>
      </w:r>
      <w:r w:rsidR="00FC750C">
        <w:rPr>
          <w:rFonts w:ascii="Times New Roman" w:hAnsi="Times New Roman" w:cs="Times New Roman"/>
          <w:color w:val="385623" w:themeColor="accent6" w:themeShade="80"/>
          <w:sz w:val="22"/>
          <w:szCs w:val="22"/>
        </w:rPr>
        <w:t>i</w:t>
      </w:r>
      <w:r w:rsidR="00FC750C" w:rsidRPr="00915BD8">
        <w:rPr>
          <w:rFonts w:ascii="Times New Roman" w:hAnsi="Times New Roman" w:cs="Times New Roman"/>
          <w:color w:val="385623" w:themeColor="accent6" w:themeShade="80"/>
          <w:sz w:val="22"/>
          <w:szCs w:val="22"/>
        </w:rPr>
        <w:t xml:space="preserve"> somm</w:t>
      </w:r>
      <w:r w:rsidR="00FC750C">
        <w:rPr>
          <w:rFonts w:ascii="Times New Roman" w:hAnsi="Times New Roman" w:cs="Times New Roman"/>
          <w:color w:val="385623" w:themeColor="accent6" w:themeShade="80"/>
          <w:sz w:val="22"/>
          <w:szCs w:val="22"/>
        </w:rPr>
        <w:t>e</w:t>
      </w:r>
      <w:r w:rsidR="00FC750C" w:rsidRPr="00915BD8">
        <w:rPr>
          <w:rFonts w:ascii="Times New Roman" w:hAnsi="Times New Roman" w:cs="Times New Roman"/>
          <w:color w:val="385623" w:themeColor="accent6" w:themeShade="80"/>
          <w:sz w:val="22"/>
          <w:szCs w:val="22"/>
        </w:rPr>
        <w:t xml:space="preserve"> tutti gli eventuali extra</w:t>
      </w:r>
      <w:r w:rsidR="00FC750C">
        <w:rPr>
          <w:rFonts w:ascii="Times New Roman" w:hAnsi="Times New Roman" w:cs="Times New Roman"/>
          <w:color w:val="385623" w:themeColor="accent6" w:themeShade="80"/>
          <w:sz w:val="22"/>
          <w:szCs w:val="22"/>
        </w:rPr>
        <w:t>).</w:t>
      </w:r>
      <w:r w:rsidR="00FC750C" w:rsidRPr="00915BD8">
        <w:rPr>
          <w:rFonts w:ascii="Times New Roman" w:hAnsi="Times New Roman" w:cs="Times New Roman"/>
          <w:color w:val="385623" w:themeColor="accent6" w:themeShade="80"/>
          <w:sz w:val="22"/>
          <w:szCs w:val="22"/>
        </w:rPr>
        <w:t xml:space="preserve"> </w:t>
      </w:r>
    </w:p>
    <w:p w14:paraId="3A9001A0" w14:textId="77777777" w:rsidR="00FC750C" w:rsidRPr="00915BD8" w:rsidRDefault="00FC750C" w:rsidP="00FC750C">
      <w:pPr>
        <w:pStyle w:val="Paragrafoelenco"/>
        <w:rPr>
          <w:rFonts w:ascii="Times New Roman" w:hAnsi="Times New Roman" w:cs="Times New Roman"/>
          <w:color w:val="385623" w:themeColor="accent6" w:themeShade="80"/>
          <w:sz w:val="22"/>
          <w:szCs w:val="22"/>
        </w:rPr>
      </w:pPr>
    </w:p>
    <w:p w14:paraId="198C5F20" w14:textId="419B1BC2" w:rsidR="003B7DB2" w:rsidRPr="00FC750C" w:rsidRDefault="003B7DB2" w:rsidP="00FC750C">
      <w:pPr>
        <w:jc w:val="both"/>
        <w:rPr>
          <w:rFonts w:ascii="Times New Roman" w:hAnsi="Times New Roman" w:cs="Times New Roman"/>
          <w:color w:val="385623" w:themeColor="accent6" w:themeShade="80"/>
          <w:sz w:val="22"/>
          <w:szCs w:val="22"/>
        </w:rPr>
      </w:pPr>
    </w:p>
    <w:p w14:paraId="29FA99D1" w14:textId="77777777" w:rsidR="003B7DB2" w:rsidRPr="00915BD8" w:rsidRDefault="003B7DB2" w:rsidP="003B7DB2">
      <w:pPr>
        <w:pStyle w:val="Paragrafoelenco"/>
        <w:ind w:left="1221"/>
        <w:jc w:val="both"/>
        <w:rPr>
          <w:rFonts w:ascii="Times New Roman" w:hAnsi="Times New Roman" w:cs="Times New Roman"/>
          <w:color w:val="385623" w:themeColor="accent6" w:themeShade="80"/>
          <w:sz w:val="22"/>
          <w:szCs w:val="22"/>
        </w:rPr>
      </w:pPr>
    </w:p>
    <w:p w14:paraId="0030E568" w14:textId="77777777" w:rsidR="007C587A" w:rsidRPr="00915BD8" w:rsidRDefault="007C587A" w:rsidP="007C587A">
      <w:pPr>
        <w:pStyle w:val="Paragrafoelenco"/>
        <w:numPr>
          <w:ilvl w:val="0"/>
          <w:numId w:val="4"/>
        </w:numPr>
        <w:rPr>
          <w:rFonts w:ascii="Stencil" w:hAnsi="Stencil" w:cs="Times New Roman"/>
          <w:b/>
          <w:bCs/>
          <w:color w:val="385623" w:themeColor="accent6" w:themeShade="80"/>
          <w:sz w:val="22"/>
          <w:szCs w:val="22"/>
        </w:rPr>
      </w:pPr>
      <w:r w:rsidRPr="00915BD8">
        <w:rPr>
          <w:rFonts w:ascii="Stencil" w:hAnsi="Stencil" w:cs="Times New Roman"/>
          <w:b/>
          <w:bCs/>
          <w:color w:val="385623" w:themeColor="accent6" w:themeShade="80"/>
          <w:sz w:val="22"/>
          <w:szCs w:val="22"/>
        </w:rPr>
        <w:t xml:space="preserve">MODALITA’ di PRENOTAZIONE della VISITA GUIDATA DEL CASTELLO </w:t>
      </w:r>
    </w:p>
    <w:p w14:paraId="6EDD693F" w14:textId="77777777" w:rsidR="007C587A" w:rsidRPr="00915BD8" w:rsidRDefault="007C587A" w:rsidP="007C587A">
      <w:pPr>
        <w:rPr>
          <w:rFonts w:ascii="Stencil" w:hAnsi="Stencil" w:cs="Times New Roman"/>
          <w:b/>
          <w:bCs/>
          <w:color w:val="385623" w:themeColor="accent6" w:themeShade="80"/>
          <w:sz w:val="22"/>
          <w:szCs w:val="22"/>
        </w:rPr>
      </w:pPr>
    </w:p>
    <w:p w14:paraId="3F1B8502" w14:textId="5B71F24A" w:rsidR="007C587A" w:rsidRPr="00915BD8" w:rsidRDefault="007C587A" w:rsidP="00D112A6">
      <w:pPr>
        <w:pStyle w:val="Paragrafoelenco"/>
        <w:rPr>
          <w:rFonts w:ascii="Times New Roman" w:hAnsi="Times New Roman" w:cs="Times New Roman"/>
          <w:color w:val="385623" w:themeColor="accent6" w:themeShade="80"/>
          <w:sz w:val="22"/>
          <w:szCs w:val="22"/>
        </w:rPr>
      </w:pPr>
      <w:r w:rsidRPr="00915BD8">
        <w:rPr>
          <w:rFonts w:ascii="Times New Roman" w:hAnsi="Times New Roman" w:cs="Times New Roman"/>
          <w:color w:val="385623" w:themeColor="accent6" w:themeShade="80"/>
          <w:sz w:val="22"/>
          <w:szCs w:val="22"/>
        </w:rPr>
        <w:t xml:space="preserve">Per procedere alla prenotazione della visita è necessario </w:t>
      </w:r>
      <w:r w:rsidR="00D112A6" w:rsidRPr="00915BD8">
        <w:rPr>
          <w:rFonts w:ascii="Times New Roman" w:hAnsi="Times New Roman" w:cs="Times New Roman"/>
          <w:color w:val="385623" w:themeColor="accent6" w:themeShade="80"/>
          <w:sz w:val="22"/>
          <w:szCs w:val="22"/>
        </w:rPr>
        <w:t xml:space="preserve">compilare e sottoscrivere il </w:t>
      </w:r>
      <w:r w:rsidR="00D112A6" w:rsidRPr="00915BD8">
        <w:rPr>
          <w:rFonts w:ascii="Times New Roman" w:hAnsi="Times New Roman" w:cs="Times New Roman"/>
          <w:b/>
          <w:bCs/>
          <w:color w:val="385623" w:themeColor="accent6" w:themeShade="80"/>
          <w:sz w:val="22"/>
          <w:szCs w:val="22"/>
        </w:rPr>
        <w:t>Modulo di Prenotazione (allegato 1)</w:t>
      </w:r>
      <w:r w:rsidR="00D112A6" w:rsidRPr="00D112A6">
        <w:rPr>
          <w:rFonts w:ascii="Times New Roman" w:hAnsi="Times New Roman" w:cs="Times New Roman"/>
          <w:color w:val="385623" w:themeColor="accent6" w:themeShade="80"/>
          <w:sz w:val="22"/>
          <w:szCs w:val="22"/>
        </w:rPr>
        <w:t xml:space="preserve"> </w:t>
      </w:r>
      <w:r w:rsidR="00D112A6" w:rsidRPr="00915BD8">
        <w:rPr>
          <w:rFonts w:ascii="Times New Roman" w:hAnsi="Times New Roman" w:cs="Times New Roman"/>
          <w:color w:val="385623" w:themeColor="accent6" w:themeShade="80"/>
          <w:sz w:val="22"/>
          <w:szCs w:val="22"/>
        </w:rPr>
        <w:t xml:space="preserve">da trasmettere via </w:t>
      </w:r>
      <w:proofErr w:type="gramStart"/>
      <w:r w:rsidR="00D112A6" w:rsidRPr="00915BD8">
        <w:rPr>
          <w:rFonts w:ascii="Times New Roman" w:hAnsi="Times New Roman" w:cs="Times New Roman"/>
          <w:color w:val="385623" w:themeColor="accent6" w:themeShade="80"/>
          <w:sz w:val="22"/>
          <w:szCs w:val="22"/>
        </w:rPr>
        <w:t>email</w:t>
      </w:r>
      <w:proofErr w:type="gramEnd"/>
      <w:r w:rsidR="00D112A6" w:rsidRPr="00915BD8">
        <w:rPr>
          <w:rFonts w:ascii="Times New Roman" w:hAnsi="Times New Roman" w:cs="Times New Roman"/>
          <w:color w:val="385623" w:themeColor="accent6" w:themeShade="80"/>
          <w:sz w:val="22"/>
          <w:szCs w:val="22"/>
        </w:rPr>
        <w:t xml:space="preserve">, </w:t>
      </w:r>
      <w:r w:rsidR="00D112A6" w:rsidRPr="00915BD8">
        <w:rPr>
          <w:rFonts w:ascii="Times New Roman" w:hAnsi="Times New Roman" w:cs="Times New Roman"/>
          <w:b/>
          <w:bCs/>
          <w:color w:val="385623" w:themeColor="accent6" w:themeShade="80"/>
          <w:sz w:val="22"/>
          <w:szCs w:val="22"/>
        </w:rPr>
        <w:t>entro e non oltre venerdì 21 aprile 2023</w:t>
      </w:r>
      <w:r w:rsidR="00D112A6" w:rsidRPr="00915BD8">
        <w:rPr>
          <w:rFonts w:ascii="Times New Roman" w:hAnsi="Times New Roman" w:cs="Times New Roman"/>
          <w:color w:val="385623" w:themeColor="accent6" w:themeShade="80"/>
          <w:sz w:val="22"/>
          <w:szCs w:val="22"/>
        </w:rPr>
        <w:t xml:space="preserve"> al seguente indirizzo e-mail: </w:t>
      </w:r>
      <w:hyperlink r:id="rId11" w:history="1">
        <w:r w:rsidR="00D112A6" w:rsidRPr="00915BD8">
          <w:rPr>
            <w:rStyle w:val="Collegamentoipertestuale"/>
            <w:rFonts w:ascii="Times New Roman" w:hAnsi="Times New Roman" w:cs="Times New Roman"/>
            <w:color w:val="385623" w:themeColor="accent6" w:themeShade="80"/>
            <w:sz w:val="22"/>
            <w:szCs w:val="22"/>
          </w:rPr>
          <w:t>eventi.castellodiserravalle@gmail.com</w:t>
        </w:r>
      </w:hyperlink>
    </w:p>
    <w:p w14:paraId="3B781F35" w14:textId="77777777" w:rsidR="0064619F" w:rsidRPr="00915BD8" w:rsidRDefault="0064619F" w:rsidP="002A0972">
      <w:pPr>
        <w:pStyle w:val="Paragrafoelenco"/>
        <w:rPr>
          <w:rFonts w:ascii="Times New Roman" w:hAnsi="Times New Roman" w:cs="Times New Roman"/>
          <w:color w:val="385623" w:themeColor="accent6" w:themeShade="80"/>
          <w:sz w:val="22"/>
          <w:szCs w:val="22"/>
        </w:rPr>
      </w:pPr>
    </w:p>
    <w:p w14:paraId="34B84520" w14:textId="128CDDB7" w:rsidR="0064619F" w:rsidRPr="00915BD8" w:rsidRDefault="0064619F" w:rsidP="002E181F">
      <w:pPr>
        <w:pStyle w:val="Paragrafoelenco"/>
        <w:rPr>
          <w:rFonts w:ascii="Times New Roman" w:hAnsi="Times New Roman" w:cs="Times New Roman"/>
          <w:color w:val="385623" w:themeColor="accent6" w:themeShade="80"/>
          <w:sz w:val="22"/>
          <w:szCs w:val="22"/>
        </w:rPr>
      </w:pPr>
      <w:r w:rsidRPr="00915BD8">
        <w:rPr>
          <w:rFonts w:ascii="Times New Roman" w:hAnsi="Times New Roman" w:cs="Times New Roman"/>
          <w:color w:val="385623" w:themeColor="accent6" w:themeShade="80"/>
          <w:sz w:val="22"/>
          <w:szCs w:val="22"/>
        </w:rPr>
        <w:t xml:space="preserve">Inoltre, quando arriverete al Punto di Incontro - all’interno della proprietà- </w:t>
      </w:r>
      <w:r w:rsidR="002E181F" w:rsidRPr="00915BD8">
        <w:rPr>
          <w:rFonts w:ascii="Times New Roman" w:hAnsi="Times New Roman" w:cs="Times New Roman"/>
          <w:color w:val="385623" w:themeColor="accent6" w:themeShade="80"/>
          <w:sz w:val="22"/>
          <w:szCs w:val="22"/>
        </w:rPr>
        <w:t xml:space="preserve">lo Staff Vi chiederà </w:t>
      </w:r>
      <w:r w:rsidRPr="00915BD8">
        <w:rPr>
          <w:rFonts w:ascii="Times New Roman" w:hAnsi="Times New Roman" w:cs="Times New Roman"/>
          <w:color w:val="385623" w:themeColor="accent6" w:themeShade="80"/>
          <w:sz w:val="22"/>
          <w:szCs w:val="22"/>
        </w:rPr>
        <w:t>anche</w:t>
      </w:r>
      <w:r w:rsidR="006B43C2" w:rsidRPr="00915BD8">
        <w:rPr>
          <w:rFonts w:ascii="Times New Roman" w:hAnsi="Times New Roman" w:cs="Times New Roman"/>
          <w:color w:val="385623" w:themeColor="accent6" w:themeShade="80"/>
          <w:sz w:val="22"/>
          <w:szCs w:val="22"/>
        </w:rPr>
        <w:t xml:space="preserve"> di</w:t>
      </w:r>
      <w:r w:rsidR="008A7E06" w:rsidRPr="00915BD8">
        <w:rPr>
          <w:rFonts w:ascii="Times New Roman" w:hAnsi="Times New Roman" w:cs="Times New Roman"/>
          <w:color w:val="385623" w:themeColor="accent6" w:themeShade="80"/>
          <w:sz w:val="22"/>
          <w:szCs w:val="22"/>
        </w:rPr>
        <w:t>:</w:t>
      </w:r>
    </w:p>
    <w:p w14:paraId="6CE7805E" w14:textId="45C40B1D" w:rsidR="002E181F" w:rsidRPr="00915BD8" w:rsidRDefault="002E181F" w:rsidP="00461C4E">
      <w:pPr>
        <w:pStyle w:val="Paragrafoelenco"/>
        <w:numPr>
          <w:ilvl w:val="0"/>
          <w:numId w:val="5"/>
        </w:numPr>
        <w:jc w:val="both"/>
        <w:rPr>
          <w:rFonts w:ascii="Times New Roman" w:hAnsi="Times New Roman" w:cs="Times New Roman"/>
          <w:color w:val="385623" w:themeColor="accent6" w:themeShade="80"/>
          <w:sz w:val="22"/>
          <w:szCs w:val="22"/>
        </w:rPr>
      </w:pPr>
      <w:r w:rsidRPr="00915BD8">
        <w:rPr>
          <w:rFonts w:ascii="Times New Roman" w:hAnsi="Times New Roman" w:cs="Times New Roman"/>
          <w:color w:val="385623" w:themeColor="accent6" w:themeShade="80"/>
          <w:sz w:val="22"/>
          <w:szCs w:val="22"/>
        </w:rPr>
        <w:t xml:space="preserve">esibire copia dei documenti di identità dei partecipanti </w:t>
      </w:r>
    </w:p>
    <w:p w14:paraId="0FE52875" w14:textId="5418D929" w:rsidR="006B43C2" w:rsidRPr="00915BD8" w:rsidRDefault="006B43C2" w:rsidP="00461C4E">
      <w:pPr>
        <w:pStyle w:val="Paragrafoelenco"/>
        <w:numPr>
          <w:ilvl w:val="0"/>
          <w:numId w:val="5"/>
        </w:numPr>
        <w:jc w:val="both"/>
        <w:rPr>
          <w:rFonts w:ascii="Times New Roman" w:hAnsi="Times New Roman" w:cs="Times New Roman"/>
          <w:color w:val="385623" w:themeColor="accent6" w:themeShade="80"/>
          <w:sz w:val="22"/>
          <w:szCs w:val="22"/>
        </w:rPr>
      </w:pPr>
      <w:r w:rsidRPr="00915BD8">
        <w:rPr>
          <w:rFonts w:ascii="Times New Roman" w:hAnsi="Times New Roman" w:cs="Times New Roman"/>
          <w:color w:val="385623" w:themeColor="accent6" w:themeShade="80"/>
          <w:sz w:val="22"/>
          <w:szCs w:val="22"/>
        </w:rPr>
        <w:t xml:space="preserve">compilare e sottoscrivere </w:t>
      </w:r>
      <w:r w:rsidR="008A7E06" w:rsidRPr="00915BD8">
        <w:rPr>
          <w:rFonts w:ascii="Times New Roman" w:hAnsi="Times New Roman" w:cs="Times New Roman"/>
          <w:color w:val="385623" w:themeColor="accent6" w:themeShade="80"/>
          <w:sz w:val="22"/>
          <w:szCs w:val="22"/>
        </w:rPr>
        <w:t xml:space="preserve">i Moduli di Esonero di Responsabilità (allegato 2) </w:t>
      </w:r>
    </w:p>
    <w:p w14:paraId="0C0A077C" w14:textId="7AF7EDD9" w:rsidR="008A7E06" w:rsidRPr="00915BD8" w:rsidRDefault="008A7E06" w:rsidP="00461C4E">
      <w:pPr>
        <w:pStyle w:val="Paragrafoelenco"/>
        <w:numPr>
          <w:ilvl w:val="0"/>
          <w:numId w:val="5"/>
        </w:numPr>
        <w:jc w:val="both"/>
        <w:rPr>
          <w:rFonts w:ascii="Times New Roman" w:hAnsi="Times New Roman" w:cs="Times New Roman"/>
          <w:color w:val="385623" w:themeColor="accent6" w:themeShade="80"/>
          <w:sz w:val="22"/>
          <w:szCs w:val="22"/>
        </w:rPr>
      </w:pPr>
      <w:r w:rsidRPr="00915BD8">
        <w:rPr>
          <w:rFonts w:ascii="Times New Roman" w:hAnsi="Times New Roman" w:cs="Times New Roman"/>
          <w:color w:val="385623" w:themeColor="accent6" w:themeShade="80"/>
          <w:sz w:val="22"/>
          <w:szCs w:val="22"/>
        </w:rPr>
        <w:t>pagare il prezzo del biglietto di ingresso o di riempire la Dichiarazione di esenzione dall’obbligo di pagamento del biglietto</w:t>
      </w:r>
    </w:p>
    <w:p w14:paraId="6AF273B7" w14:textId="77777777" w:rsidR="007C587A" w:rsidRPr="00915BD8" w:rsidRDefault="007C587A" w:rsidP="00461C4E">
      <w:pPr>
        <w:pStyle w:val="Paragrafoelenco"/>
        <w:jc w:val="both"/>
        <w:rPr>
          <w:rFonts w:ascii="Times New Roman" w:hAnsi="Times New Roman" w:cs="Times New Roman"/>
          <w:color w:val="385623" w:themeColor="accent6" w:themeShade="80"/>
          <w:sz w:val="22"/>
          <w:szCs w:val="22"/>
        </w:rPr>
      </w:pPr>
    </w:p>
    <w:p w14:paraId="009AEBEE" w14:textId="043D3FDB" w:rsidR="002E181F" w:rsidRPr="00915BD8" w:rsidRDefault="002E181F" w:rsidP="007C587A">
      <w:pPr>
        <w:pStyle w:val="Paragrafoelenco"/>
        <w:rPr>
          <w:rFonts w:ascii="Times New Roman" w:hAnsi="Times New Roman" w:cs="Times New Roman"/>
          <w:color w:val="385623" w:themeColor="accent6" w:themeShade="80"/>
          <w:sz w:val="22"/>
          <w:szCs w:val="22"/>
        </w:rPr>
      </w:pPr>
      <w:r w:rsidRPr="00915BD8">
        <w:rPr>
          <w:rFonts w:ascii="Times New Roman" w:hAnsi="Times New Roman" w:cs="Times New Roman"/>
          <w:color w:val="385623" w:themeColor="accent6" w:themeShade="80"/>
          <w:sz w:val="22"/>
          <w:szCs w:val="22"/>
        </w:rPr>
        <w:t xml:space="preserve">Le </w:t>
      </w:r>
      <w:r w:rsidR="00D112A6">
        <w:rPr>
          <w:rFonts w:ascii="Times New Roman" w:hAnsi="Times New Roman" w:cs="Times New Roman"/>
          <w:color w:val="385623" w:themeColor="accent6" w:themeShade="80"/>
          <w:sz w:val="22"/>
          <w:szCs w:val="22"/>
        </w:rPr>
        <w:t xml:space="preserve">Domande di </w:t>
      </w:r>
      <w:r w:rsidRPr="00915BD8">
        <w:rPr>
          <w:rFonts w:ascii="Times New Roman" w:hAnsi="Times New Roman" w:cs="Times New Roman"/>
          <w:color w:val="385623" w:themeColor="accent6" w:themeShade="80"/>
          <w:sz w:val="22"/>
          <w:szCs w:val="22"/>
        </w:rPr>
        <w:t>Prenotazion</w:t>
      </w:r>
      <w:r w:rsidR="00D112A6">
        <w:rPr>
          <w:rFonts w:ascii="Times New Roman" w:hAnsi="Times New Roman" w:cs="Times New Roman"/>
          <w:color w:val="385623" w:themeColor="accent6" w:themeShade="80"/>
          <w:sz w:val="22"/>
          <w:szCs w:val="22"/>
        </w:rPr>
        <w:t xml:space="preserve">e </w:t>
      </w:r>
      <w:proofErr w:type="gramStart"/>
      <w:r w:rsidR="00D112A6">
        <w:rPr>
          <w:rFonts w:ascii="Times New Roman" w:hAnsi="Times New Roman" w:cs="Times New Roman"/>
          <w:color w:val="385623" w:themeColor="accent6" w:themeShade="80"/>
          <w:sz w:val="22"/>
          <w:szCs w:val="22"/>
        </w:rPr>
        <w:t xml:space="preserve">inviate </w:t>
      </w:r>
      <w:r w:rsidRPr="00915BD8">
        <w:rPr>
          <w:rFonts w:ascii="Times New Roman" w:hAnsi="Times New Roman" w:cs="Times New Roman"/>
          <w:color w:val="385623" w:themeColor="accent6" w:themeShade="80"/>
          <w:sz w:val="22"/>
          <w:szCs w:val="22"/>
        </w:rPr>
        <w:t xml:space="preserve"> potranno</w:t>
      </w:r>
      <w:proofErr w:type="gramEnd"/>
      <w:r w:rsidRPr="00915BD8">
        <w:rPr>
          <w:rFonts w:ascii="Times New Roman" w:hAnsi="Times New Roman" w:cs="Times New Roman"/>
          <w:color w:val="385623" w:themeColor="accent6" w:themeShade="80"/>
          <w:sz w:val="22"/>
          <w:szCs w:val="22"/>
        </w:rPr>
        <w:t xml:space="preserve"> essere:</w:t>
      </w:r>
    </w:p>
    <w:p w14:paraId="162E027E" w14:textId="322E7D8A" w:rsidR="004851EC" w:rsidRPr="00915BD8" w:rsidRDefault="004851EC" w:rsidP="004851EC">
      <w:pPr>
        <w:pStyle w:val="Paragrafoelenco"/>
        <w:numPr>
          <w:ilvl w:val="0"/>
          <w:numId w:val="16"/>
        </w:numPr>
        <w:rPr>
          <w:rFonts w:ascii="Times New Roman" w:hAnsi="Times New Roman" w:cs="Times New Roman"/>
          <w:b/>
          <w:bCs/>
          <w:color w:val="385623" w:themeColor="accent6" w:themeShade="80"/>
          <w:sz w:val="22"/>
          <w:szCs w:val="22"/>
        </w:rPr>
      </w:pPr>
      <w:r w:rsidRPr="00915BD8">
        <w:rPr>
          <w:rFonts w:ascii="Times New Roman" w:hAnsi="Times New Roman" w:cs="Times New Roman"/>
          <w:b/>
          <w:bCs/>
          <w:color w:val="385623" w:themeColor="accent6" w:themeShade="80"/>
          <w:sz w:val="22"/>
          <w:szCs w:val="22"/>
        </w:rPr>
        <w:t>Confermate</w:t>
      </w:r>
    </w:p>
    <w:p w14:paraId="476D53C2" w14:textId="76A795E2" w:rsidR="002A0972" w:rsidRPr="00915BD8" w:rsidRDefault="007C587A" w:rsidP="002A0972">
      <w:pPr>
        <w:pStyle w:val="Paragrafoelenco"/>
        <w:rPr>
          <w:rFonts w:ascii="Times New Roman" w:hAnsi="Times New Roman" w:cs="Times New Roman"/>
          <w:color w:val="385623" w:themeColor="accent6" w:themeShade="80"/>
          <w:sz w:val="22"/>
          <w:szCs w:val="22"/>
        </w:rPr>
      </w:pPr>
      <w:r w:rsidRPr="00915BD8">
        <w:rPr>
          <w:rFonts w:ascii="Times New Roman" w:hAnsi="Times New Roman" w:cs="Times New Roman"/>
          <w:color w:val="385623" w:themeColor="accent6" w:themeShade="80"/>
          <w:sz w:val="22"/>
          <w:szCs w:val="22"/>
        </w:rPr>
        <w:t>In considerazione della grande richiesta e del numero limitato di posti disponibili, si anticipa che saranno approvate e confermate le prenotazioni che verranno trasmesse per prime, a condizione</w:t>
      </w:r>
      <w:r w:rsidR="002A0972" w:rsidRPr="00915BD8">
        <w:rPr>
          <w:rFonts w:ascii="Times New Roman" w:hAnsi="Times New Roman" w:cs="Times New Roman"/>
          <w:color w:val="385623" w:themeColor="accent6" w:themeShade="80"/>
          <w:sz w:val="22"/>
          <w:szCs w:val="22"/>
        </w:rPr>
        <w:t xml:space="preserve"> che vi sia</w:t>
      </w:r>
      <w:r w:rsidRPr="00915BD8">
        <w:rPr>
          <w:rFonts w:ascii="Times New Roman" w:hAnsi="Times New Roman" w:cs="Times New Roman"/>
          <w:color w:val="385623" w:themeColor="accent6" w:themeShade="80"/>
          <w:sz w:val="22"/>
          <w:szCs w:val="22"/>
        </w:rPr>
        <w:t xml:space="preserve"> disponibilità per l’orario richiesto</w:t>
      </w:r>
      <w:r w:rsidR="002A0972" w:rsidRPr="00915BD8">
        <w:rPr>
          <w:rFonts w:ascii="Times New Roman" w:hAnsi="Times New Roman" w:cs="Times New Roman"/>
          <w:color w:val="385623" w:themeColor="accent6" w:themeShade="80"/>
          <w:sz w:val="22"/>
          <w:szCs w:val="22"/>
        </w:rPr>
        <w:t>.</w:t>
      </w:r>
    </w:p>
    <w:p w14:paraId="7DA94DF1" w14:textId="23A4719F" w:rsidR="002A0972" w:rsidRPr="00915BD8" w:rsidRDefault="002A0972" w:rsidP="002A0972">
      <w:pPr>
        <w:pStyle w:val="Paragrafoelenco"/>
        <w:rPr>
          <w:rFonts w:ascii="Times New Roman" w:hAnsi="Times New Roman" w:cs="Times New Roman"/>
          <w:color w:val="385623" w:themeColor="accent6" w:themeShade="80"/>
          <w:sz w:val="22"/>
          <w:szCs w:val="22"/>
        </w:rPr>
      </w:pPr>
      <w:r w:rsidRPr="00915BD8">
        <w:rPr>
          <w:rFonts w:ascii="Times New Roman" w:hAnsi="Times New Roman" w:cs="Times New Roman"/>
          <w:color w:val="385623" w:themeColor="accent6" w:themeShade="80"/>
          <w:sz w:val="22"/>
          <w:szCs w:val="22"/>
        </w:rPr>
        <w:t>L’</w:t>
      </w:r>
      <w:r w:rsidR="0064619F" w:rsidRPr="00915BD8">
        <w:rPr>
          <w:rFonts w:ascii="Times New Roman" w:hAnsi="Times New Roman" w:cs="Times New Roman"/>
          <w:color w:val="385623" w:themeColor="accent6" w:themeShade="80"/>
          <w:sz w:val="22"/>
          <w:szCs w:val="22"/>
        </w:rPr>
        <w:t>O</w:t>
      </w:r>
      <w:r w:rsidRPr="00915BD8">
        <w:rPr>
          <w:rFonts w:ascii="Times New Roman" w:hAnsi="Times New Roman" w:cs="Times New Roman"/>
          <w:color w:val="385623" w:themeColor="accent6" w:themeShade="80"/>
          <w:sz w:val="22"/>
          <w:szCs w:val="22"/>
        </w:rPr>
        <w:t xml:space="preserve">rganizzazione Vi trasmetterà un messaggio di Conferma della prenotazione </w:t>
      </w:r>
      <w:r w:rsidR="006B43C2" w:rsidRPr="00915BD8">
        <w:rPr>
          <w:rFonts w:ascii="Times New Roman" w:hAnsi="Times New Roman" w:cs="Times New Roman"/>
          <w:color w:val="385623" w:themeColor="accent6" w:themeShade="80"/>
          <w:sz w:val="22"/>
          <w:szCs w:val="22"/>
        </w:rPr>
        <w:t xml:space="preserve">che dovrete </w:t>
      </w:r>
      <w:r w:rsidRPr="00915BD8">
        <w:rPr>
          <w:rFonts w:ascii="Times New Roman" w:hAnsi="Times New Roman" w:cs="Times New Roman"/>
          <w:color w:val="385623" w:themeColor="accent6" w:themeShade="80"/>
          <w:sz w:val="22"/>
          <w:szCs w:val="22"/>
        </w:rPr>
        <w:t>esibire, sia per entrare nella proprietà, sia per pagare il biglietto d’ingresso prima di salire sulle navette dirette al Castello.</w:t>
      </w:r>
    </w:p>
    <w:p w14:paraId="4CB8BC7C" w14:textId="77777777" w:rsidR="002A0972" w:rsidRDefault="002A0972" w:rsidP="002A0972">
      <w:pPr>
        <w:pStyle w:val="Paragrafoelenco"/>
        <w:rPr>
          <w:rFonts w:ascii="Times New Roman" w:hAnsi="Times New Roman" w:cs="Times New Roman"/>
          <w:color w:val="385623" w:themeColor="accent6" w:themeShade="80"/>
          <w:sz w:val="22"/>
          <w:szCs w:val="22"/>
        </w:rPr>
      </w:pPr>
    </w:p>
    <w:p w14:paraId="486AB8E4" w14:textId="77777777" w:rsidR="00D112A6" w:rsidRDefault="00D112A6" w:rsidP="002A0972">
      <w:pPr>
        <w:pStyle w:val="Paragrafoelenco"/>
        <w:rPr>
          <w:rFonts w:ascii="Times New Roman" w:hAnsi="Times New Roman" w:cs="Times New Roman"/>
          <w:color w:val="385623" w:themeColor="accent6" w:themeShade="80"/>
          <w:sz w:val="22"/>
          <w:szCs w:val="22"/>
        </w:rPr>
      </w:pPr>
    </w:p>
    <w:p w14:paraId="630DE272" w14:textId="77777777" w:rsidR="00D112A6" w:rsidRPr="00915BD8" w:rsidRDefault="00D112A6" w:rsidP="002A0972">
      <w:pPr>
        <w:pStyle w:val="Paragrafoelenco"/>
        <w:rPr>
          <w:rFonts w:ascii="Times New Roman" w:hAnsi="Times New Roman" w:cs="Times New Roman"/>
          <w:color w:val="385623" w:themeColor="accent6" w:themeShade="80"/>
          <w:sz w:val="22"/>
          <w:szCs w:val="22"/>
        </w:rPr>
      </w:pPr>
    </w:p>
    <w:p w14:paraId="2CF3FAAC" w14:textId="6A37652B" w:rsidR="002E181F" w:rsidRPr="00915BD8" w:rsidRDefault="004851EC" w:rsidP="004851EC">
      <w:pPr>
        <w:pStyle w:val="Paragrafoelenco"/>
        <w:numPr>
          <w:ilvl w:val="0"/>
          <w:numId w:val="16"/>
        </w:numPr>
        <w:rPr>
          <w:rFonts w:ascii="Times New Roman" w:hAnsi="Times New Roman" w:cs="Times New Roman"/>
          <w:b/>
          <w:bCs/>
          <w:color w:val="385623" w:themeColor="accent6" w:themeShade="80"/>
          <w:sz w:val="22"/>
          <w:szCs w:val="22"/>
        </w:rPr>
      </w:pPr>
      <w:r w:rsidRPr="00915BD8">
        <w:rPr>
          <w:rFonts w:ascii="Times New Roman" w:hAnsi="Times New Roman" w:cs="Times New Roman"/>
          <w:b/>
          <w:bCs/>
          <w:color w:val="385623" w:themeColor="accent6" w:themeShade="80"/>
          <w:sz w:val="22"/>
          <w:szCs w:val="22"/>
        </w:rPr>
        <w:t>Modificate</w:t>
      </w:r>
      <w:r w:rsidR="002E181F" w:rsidRPr="00915BD8">
        <w:rPr>
          <w:rFonts w:ascii="Times New Roman" w:hAnsi="Times New Roman" w:cs="Times New Roman"/>
          <w:b/>
          <w:bCs/>
          <w:color w:val="385623" w:themeColor="accent6" w:themeShade="80"/>
          <w:sz w:val="22"/>
          <w:szCs w:val="22"/>
        </w:rPr>
        <w:t xml:space="preserve"> (spostate ad un diverso orario) </w:t>
      </w:r>
    </w:p>
    <w:p w14:paraId="0A1161B2" w14:textId="000ED6E8" w:rsidR="0064619F" w:rsidRPr="00915BD8" w:rsidRDefault="002A0972" w:rsidP="0064619F">
      <w:pPr>
        <w:pStyle w:val="Paragrafoelenco"/>
        <w:rPr>
          <w:rFonts w:ascii="Times New Roman" w:hAnsi="Times New Roman" w:cs="Times New Roman"/>
          <w:color w:val="385623" w:themeColor="accent6" w:themeShade="80"/>
          <w:sz w:val="22"/>
          <w:szCs w:val="22"/>
        </w:rPr>
      </w:pPr>
      <w:r w:rsidRPr="00915BD8">
        <w:rPr>
          <w:rFonts w:ascii="Times New Roman" w:hAnsi="Times New Roman" w:cs="Times New Roman"/>
          <w:color w:val="385623" w:themeColor="accent6" w:themeShade="80"/>
          <w:sz w:val="22"/>
          <w:szCs w:val="22"/>
        </w:rPr>
        <w:t xml:space="preserve">Nel caso in cui </w:t>
      </w:r>
      <w:r w:rsidR="0064619F" w:rsidRPr="00915BD8">
        <w:rPr>
          <w:rFonts w:ascii="Times New Roman" w:hAnsi="Times New Roman" w:cs="Times New Roman"/>
          <w:color w:val="385623" w:themeColor="accent6" w:themeShade="80"/>
          <w:sz w:val="22"/>
          <w:szCs w:val="22"/>
        </w:rPr>
        <w:t xml:space="preserve">gli orari indicati nel Modulo di Prenotazione inviato non dovessero essere liberi, l’Organizzazione Vi contatterà – o telefonicamente o via </w:t>
      </w:r>
      <w:proofErr w:type="gramStart"/>
      <w:r w:rsidR="0064619F" w:rsidRPr="00915BD8">
        <w:rPr>
          <w:rFonts w:ascii="Times New Roman" w:hAnsi="Times New Roman" w:cs="Times New Roman"/>
          <w:color w:val="385623" w:themeColor="accent6" w:themeShade="80"/>
          <w:sz w:val="22"/>
          <w:szCs w:val="22"/>
        </w:rPr>
        <w:t>email</w:t>
      </w:r>
      <w:proofErr w:type="gramEnd"/>
      <w:r w:rsidR="0064619F" w:rsidRPr="00915BD8">
        <w:rPr>
          <w:rFonts w:ascii="Times New Roman" w:hAnsi="Times New Roman" w:cs="Times New Roman"/>
          <w:color w:val="385623" w:themeColor="accent6" w:themeShade="80"/>
          <w:sz w:val="22"/>
          <w:szCs w:val="22"/>
        </w:rPr>
        <w:t xml:space="preserve">- per </w:t>
      </w:r>
      <w:proofErr w:type="spellStart"/>
      <w:r w:rsidR="0064619F" w:rsidRPr="00915BD8">
        <w:rPr>
          <w:rFonts w:ascii="Times New Roman" w:hAnsi="Times New Roman" w:cs="Times New Roman"/>
          <w:color w:val="385623" w:themeColor="accent6" w:themeShade="80"/>
          <w:sz w:val="22"/>
          <w:szCs w:val="22"/>
        </w:rPr>
        <w:t>segnalarVi</w:t>
      </w:r>
      <w:proofErr w:type="spellEnd"/>
      <w:r w:rsidR="0064619F" w:rsidRPr="00915BD8">
        <w:rPr>
          <w:rFonts w:ascii="Times New Roman" w:hAnsi="Times New Roman" w:cs="Times New Roman"/>
          <w:color w:val="385623" w:themeColor="accent6" w:themeShade="80"/>
          <w:sz w:val="22"/>
          <w:szCs w:val="22"/>
        </w:rPr>
        <w:t xml:space="preserve"> delle soluzioni alternative, chiedendoVi di confermare o rifiutare </w:t>
      </w:r>
      <w:r w:rsidR="00302423" w:rsidRPr="00915BD8">
        <w:rPr>
          <w:rFonts w:ascii="Times New Roman" w:hAnsi="Times New Roman" w:cs="Times New Roman"/>
          <w:color w:val="385623" w:themeColor="accent6" w:themeShade="80"/>
          <w:sz w:val="22"/>
          <w:szCs w:val="22"/>
        </w:rPr>
        <w:t xml:space="preserve">il nuovo orario proposto. </w:t>
      </w:r>
    </w:p>
    <w:p w14:paraId="7831DD5E" w14:textId="681A7C5D" w:rsidR="00D035B8" w:rsidRPr="00915BD8" w:rsidRDefault="00D035B8" w:rsidP="00D035B8">
      <w:pPr>
        <w:pStyle w:val="Paragrafoelenco"/>
        <w:rPr>
          <w:rFonts w:ascii="Times New Roman" w:hAnsi="Times New Roman" w:cs="Times New Roman"/>
          <w:color w:val="385623" w:themeColor="accent6" w:themeShade="80"/>
          <w:sz w:val="22"/>
          <w:szCs w:val="22"/>
        </w:rPr>
      </w:pPr>
      <w:r w:rsidRPr="00915BD8">
        <w:rPr>
          <w:rFonts w:ascii="Times New Roman" w:hAnsi="Times New Roman" w:cs="Times New Roman"/>
          <w:color w:val="385623" w:themeColor="accent6" w:themeShade="80"/>
          <w:sz w:val="22"/>
          <w:szCs w:val="22"/>
        </w:rPr>
        <w:t>Qualora accettiate i nuovi orari, l’Organizzazione Vi trasmetterà un messaggio di Conferma della prenotazione da esibire, sia per entrare nella proprietà, sia per pagare il biglietto d’ingresso prima di salire sulle navette dirette al Castello.</w:t>
      </w:r>
    </w:p>
    <w:p w14:paraId="6C04BE32" w14:textId="77777777" w:rsidR="0064619F" w:rsidRPr="00915BD8" w:rsidRDefault="0064619F" w:rsidP="0064619F">
      <w:pPr>
        <w:pStyle w:val="Paragrafoelenco"/>
        <w:rPr>
          <w:rFonts w:ascii="Times New Roman" w:hAnsi="Times New Roman" w:cs="Times New Roman"/>
          <w:color w:val="385623" w:themeColor="accent6" w:themeShade="80"/>
          <w:sz w:val="22"/>
          <w:szCs w:val="22"/>
        </w:rPr>
      </w:pPr>
    </w:p>
    <w:p w14:paraId="4788C902" w14:textId="5EF87CD6" w:rsidR="002E181F" w:rsidRPr="00915BD8" w:rsidRDefault="004851EC" w:rsidP="004851EC">
      <w:pPr>
        <w:pStyle w:val="Paragrafoelenco"/>
        <w:numPr>
          <w:ilvl w:val="0"/>
          <w:numId w:val="16"/>
        </w:numPr>
        <w:rPr>
          <w:rFonts w:ascii="Times New Roman" w:hAnsi="Times New Roman" w:cs="Times New Roman"/>
          <w:b/>
          <w:bCs/>
          <w:color w:val="385623" w:themeColor="accent6" w:themeShade="80"/>
          <w:sz w:val="22"/>
          <w:szCs w:val="22"/>
        </w:rPr>
      </w:pPr>
      <w:r w:rsidRPr="00915BD8">
        <w:rPr>
          <w:rFonts w:ascii="Times New Roman" w:hAnsi="Times New Roman" w:cs="Times New Roman"/>
          <w:b/>
          <w:bCs/>
          <w:color w:val="385623" w:themeColor="accent6" w:themeShade="80"/>
          <w:sz w:val="22"/>
          <w:szCs w:val="22"/>
        </w:rPr>
        <w:t xml:space="preserve">Non approvate </w:t>
      </w:r>
      <w:r w:rsidR="002E181F" w:rsidRPr="00915BD8">
        <w:rPr>
          <w:rFonts w:ascii="Times New Roman" w:hAnsi="Times New Roman" w:cs="Times New Roman"/>
          <w:b/>
          <w:bCs/>
          <w:color w:val="385623" w:themeColor="accent6" w:themeShade="80"/>
          <w:sz w:val="22"/>
          <w:szCs w:val="22"/>
        </w:rPr>
        <w:t>(per</w:t>
      </w:r>
      <w:r w:rsidR="00D035B8" w:rsidRPr="00915BD8">
        <w:rPr>
          <w:rFonts w:ascii="Times New Roman" w:hAnsi="Times New Roman" w:cs="Times New Roman"/>
          <w:b/>
          <w:bCs/>
          <w:color w:val="385623" w:themeColor="accent6" w:themeShade="80"/>
          <w:sz w:val="22"/>
          <w:szCs w:val="22"/>
        </w:rPr>
        <w:t xml:space="preserve"> esaurimento posti disponibili e/o per Vostro rifiuto degli orari alternativi proposti) </w:t>
      </w:r>
    </w:p>
    <w:p w14:paraId="0A7BE508" w14:textId="77777777" w:rsidR="002E181F" w:rsidRPr="00915BD8" w:rsidRDefault="002E181F" w:rsidP="0064619F">
      <w:pPr>
        <w:pStyle w:val="Paragrafoelenco"/>
        <w:rPr>
          <w:rFonts w:ascii="Times New Roman" w:hAnsi="Times New Roman" w:cs="Times New Roman"/>
          <w:color w:val="385623" w:themeColor="accent6" w:themeShade="80"/>
          <w:sz w:val="22"/>
          <w:szCs w:val="22"/>
        </w:rPr>
      </w:pPr>
      <w:r w:rsidRPr="00915BD8">
        <w:rPr>
          <w:rFonts w:ascii="Times New Roman" w:hAnsi="Times New Roman" w:cs="Times New Roman"/>
          <w:color w:val="385623" w:themeColor="accent6" w:themeShade="80"/>
          <w:sz w:val="22"/>
          <w:szCs w:val="22"/>
        </w:rPr>
        <w:t>Qualora</w:t>
      </w:r>
    </w:p>
    <w:p w14:paraId="41E66332" w14:textId="40FCDDD4" w:rsidR="002E181F" w:rsidRPr="00915BD8" w:rsidRDefault="002E181F" w:rsidP="00D035B8">
      <w:pPr>
        <w:pStyle w:val="Paragrafoelenco"/>
        <w:numPr>
          <w:ilvl w:val="0"/>
          <w:numId w:val="5"/>
        </w:numPr>
        <w:rPr>
          <w:rFonts w:ascii="Times New Roman" w:hAnsi="Times New Roman" w:cs="Times New Roman"/>
          <w:color w:val="385623" w:themeColor="accent6" w:themeShade="80"/>
          <w:sz w:val="22"/>
          <w:szCs w:val="22"/>
        </w:rPr>
      </w:pPr>
      <w:r w:rsidRPr="00915BD8">
        <w:rPr>
          <w:rFonts w:ascii="Times New Roman" w:hAnsi="Times New Roman" w:cs="Times New Roman"/>
          <w:color w:val="385623" w:themeColor="accent6" w:themeShade="80"/>
          <w:sz w:val="22"/>
          <w:szCs w:val="22"/>
        </w:rPr>
        <w:t xml:space="preserve">o i posti totali disponibili dovessero già essere </w:t>
      </w:r>
      <w:r w:rsidR="00D035B8" w:rsidRPr="00915BD8">
        <w:rPr>
          <w:rFonts w:ascii="Times New Roman" w:hAnsi="Times New Roman" w:cs="Times New Roman"/>
          <w:color w:val="385623" w:themeColor="accent6" w:themeShade="80"/>
          <w:sz w:val="22"/>
          <w:szCs w:val="22"/>
        </w:rPr>
        <w:t xml:space="preserve">stati </w:t>
      </w:r>
      <w:r w:rsidRPr="00915BD8">
        <w:rPr>
          <w:rFonts w:ascii="Times New Roman" w:hAnsi="Times New Roman" w:cs="Times New Roman"/>
          <w:color w:val="385623" w:themeColor="accent6" w:themeShade="80"/>
          <w:sz w:val="22"/>
          <w:szCs w:val="22"/>
        </w:rPr>
        <w:t>esauriti</w:t>
      </w:r>
      <w:r w:rsidR="00D035B8" w:rsidRPr="00915BD8">
        <w:rPr>
          <w:rFonts w:ascii="Times New Roman" w:hAnsi="Times New Roman" w:cs="Times New Roman"/>
          <w:color w:val="385623" w:themeColor="accent6" w:themeShade="80"/>
          <w:sz w:val="22"/>
          <w:szCs w:val="22"/>
        </w:rPr>
        <w:t xml:space="preserve">, al momento del ricevimento del messaggio con il Vostro Modulo di Prenotazione </w:t>
      </w:r>
    </w:p>
    <w:p w14:paraId="0CBCCD4C" w14:textId="29221A4A" w:rsidR="0064619F" w:rsidRPr="00915BD8" w:rsidRDefault="002E181F" w:rsidP="00D94B36">
      <w:pPr>
        <w:pStyle w:val="Paragrafoelenco"/>
        <w:numPr>
          <w:ilvl w:val="0"/>
          <w:numId w:val="5"/>
        </w:numPr>
        <w:rPr>
          <w:rFonts w:ascii="Times New Roman" w:hAnsi="Times New Roman" w:cs="Times New Roman"/>
          <w:color w:val="385623" w:themeColor="accent6" w:themeShade="80"/>
          <w:sz w:val="22"/>
          <w:szCs w:val="22"/>
        </w:rPr>
      </w:pPr>
      <w:r w:rsidRPr="00915BD8">
        <w:rPr>
          <w:rFonts w:ascii="Times New Roman" w:hAnsi="Times New Roman" w:cs="Times New Roman"/>
          <w:color w:val="385623" w:themeColor="accent6" w:themeShade="80"/>
          <w:sz w:val="22"/>
          <w:szCs w:val="22"/>
        </w:rPr>
        <w:t xml:space="preserve">o </w:t>
      </w:r>
      <w:r w:rsidR="00D035B8" w:rsidRPr="00915BD8">
        <w:rPr>
          <w:rFonts w:ascii="Times New Roman" w:hAnsi="Times New Roman" w:cs="Times New Roman"/>
          <w:color w:val="385623" w:themeColor="accent6" w:themeShade="80"/>
          <w:sz w:val="22"/>
          <w:szCs w:val="22"/>
        </w:rPr>
        <w:t xml:space="preserve">non confermiate il nuovo orario </w:t>
      </w:r>
      <w:r w:rsidR="00302423" w:rsidRPr="00915BD8">
        <w:rPr>
          <w:rFonts w:ascii="Times New Roman" w:hAnsi="Times New Roman" w:cs="Times New Roman"/>
          <w:color w:val="385623" w:themeColor="accent6" w:themeShade="80"/>
          <w:sz w:val="22"/>
          <w:szCs w:val="22"/>
        </w:rPr>
        <w:t xml:space="preserve">proposto </w:t>
      </w:r>
      <w:r w:rsidR="00470C6A">
        <w:rPr>
          <w:rFonts w:ascii="Times New Roman" w:hAnsi="Times New Roman" w:cs="Times New Roman"/>
          <w:color w:val="385623" w:themeColor="accent6" w:themeShade="80"/>
          <w:sz w:val="22"/>
          <w:szCs w:val="22"/>
        </w:rPr>
        <w:t xml:space="preserve">dallo Staff del Castello </w:t>
      </w:r>
      <w:r w:rsidR="00D035B8" w:rsidRPr="00915BD8">
        <w:rPr>
          <w:rFonts w:ascii="Times New Roman" w:hAnsi="Times New Roman" w:cs="Times New Roman"/>
          <w:color w:val="385623" w:themeColor="accent6" w:themeShade="80"/>
          <w:sz w:val="22"/>
          <w:szCs w:val="22"/>
        </w:rPr>
        <w:t xml:space="preserve">per </w:t>
      </w:r>
      <w:r w:rsidR="00302423" w:rsidRPr="00915BD8">
        <w:rPr>
          <w:rFonts w:ascii="Times New Roman" w:hAnsi="Times New Roman" w:cs="Times New Roman"/>
          <w:color w:val="385623" w:themeColor="accent6" w:themeShade="80"/>
          <w:sz w:val="22"/>
          <w:szCs w:val="22"/>
        </w:rPr>
        <w:t xml:space="preserve">spostare </w:t>
      </w:r>
      <w:r w:rsidR="00D035B8" w:rsidRPr="00915BD8">
        <w:rPr>
          <w:rFonts w:ascii="Times New Roman" w:hAnsi="Times New Roman" w:cs="Times New Roman"/>
          <w:color w:val="385623" w:themeColor="accent6" w:themeShade="80"/>
          <w:sz w:val="22"/>
          <w:szCs w:val="22"/>
        </w:rPr>
        <w:t xml:space="preserve">la visita </w:t>
      </w:r>
    </w:p>
    <w:p w14:paraId="0BCA03D0" w14:textId="02B0589F" w:rsidR="00302423" w:rsidRPr="00915BD8" w:rsidRDefault="00302423" w:rsidP="008A7E06">
      <w:pPr>
        <w:pStyle w:val="Paragrafoelenco"/>
        <w:ind w:left="1221"/>
        <w:rPr>
          <w:rFonts w:ascii="Times New Roman" w:hAnsi="Times New Roman" w:cs="Times New Roman"/>
          <w:color w:val="385623" w:themeColor="accent6" w:themeShade="80"/>
          <w:sz w:val="22"/>
          <w:szCs w:val="22"/>
        </w:rPr>
      </w:pPr>
    </w:p>
    <w:p w14:paraId="57C1051F" w14:textId="77777777" w:rsidR="008A7E06" w:rsidRPr="00915BD8" w:rsidRDefault="008A7E06" w:rsidP="008A7E06">
      <w:pPr>
        <w:pStyle w:val="Paragrafoelenco"/>
        <w:ind w:left="1221"/>
        <w:rPr>
          <w:rFonts w:ascii="Times New Roman" w:hAnsi="Times New Roman" w:cs="Times New Roman"/>
          <w:color w:val="385623" w:themeColor="accent6" w:themeShade="80"/>
          <w:sz w:val="22"/>
          <w:szCs w:val="22"/>
        </w:rPr>
      </w:pPr>
    </w:p>
    <w:p w14:paraId="7457FC2F" w14:textId="77777777" w:rsidR="00915BD8" w:rsidRDefault="00915BD8" w:rsidP="008A7E06">
      <w:pPr>
        <w:pStyle w:val="Paragrafoelenco"/>
        <w:jc w:val="center"/>
        <w:rPr>
          <w:rFonts w:ascii="Stencil" w:hAnsi="Stencil" w:cs="Times New Roman"/>
          <w:b/>
          <w:bCs/>
          <w:color w:val="385623" w:themeColor="accent6" w:themeShade="80"/>
        </w:rPr>
      </w:pPr>
    </w:p>
    <w:p w14:paraId="46BEFC75" w14:textId="6986D2F5" w:rsidR="007C587A" w:rsidRPr="00915BD8" w:rsidRDefault="007C587A" w:rsidP="008A7E06">
      <w:pPr>
        <w:pStyle w:val="Paragrafoelenco"/>
        <w:jc w:val="center"/>
        <w:rPr>
          <w:rFonts w:ascii="Times New Roman" w:hAnsi="Times New Roman" w:cs="Times New Roman"/>
          <w:b/>
          <w:bCs/>
          <w:color w:val="385623" w:themeColor="accent6" w:themeShade="80"/>
          <w:sz w:val="22"/>
          <w:szCs w:val="22"/>
        </w:rPr>
      </w:pPr>
      <w:r w:rsidRPr="00915BD8">
        <w:rPr>
          <w:rFonts w:ascii="Stencil" w:hAnsi="Stencil" w:cs="Times New Roman"/>
          <w:b/>
          <w:bCs/>
          <w:color w:val="385623" w:themeColor="accent6" w:themeShade="80"/>
        </w:rPr>
        <w:t>ULTERIORI REGOLE PRESCRITTE PER LA</w:t>
      </w:r>
      <w:r w:rsidRPr="00915BD8">
        <w:rPr>
          <w:rFonts w:ascii="Times New Roman" w:hAnsi="Times New Roman" w:cs="Times New Roman"/>
          <w:b/>
          <w:bCs/>
          <w:color w:val="385623" w:themeColor="accent6" w:themeShade="80"/>
          <w:sz w:val="22"/>
          <w:szCs w:val="22"/>
        </w:rPr>
        <w:t xml:space="preserve"> </w:t>
      </w:r>
      <w:r w:rsidRPr="00915BD8">
        <w:rPr>
          <w:rFonts w:ascii="Stencil" w:hAnsi="Stencil" w:cs="Times New Roman"/>
          <w:b/>
          <w:bCs/>
          <w:color w:val="385623" w:themeColor="accent6" w:themeShade="80"/>
          <w:sz w:val="22"/>
          <w:szCs w:val="22"/>
        </w:rPr>
        <w:t>PARTECIPAZIONE</w:t>
      </w:r>
    </w:p>
    <w:p w14:paraId="27E7F52A" w14:textId="77777777" w:rsidR="007C587A" w:rsidRPr="00915BD8" w:rsidRDefault="007C587A" w:rsidP="008A7E06">
      <w:pPr>
        <w:pStyle w:val="Paragrafoelenco"/>
        <w:ind w:left="861"/>
        <w:jc w:val="center"/>
        <w:rPr>
          <w:rFonts w:ascii="Times New Roman" w:hAnsi="Times New Roman" w:cs="Times New Roman"/>
          <w:color w:val="385623" w:themeColor="accent6" w:themeShade="80"/>
          <w:sz w:val="22"/>
          <w:szCs w:val="22"/>
        </w:rPr>
      </w:pPr>
    </w:p>
    <w:p w14:paraId="08B50BE0" w14:textId="3AE00683" w:rsidR="007C587A" w:rsidRPr="00915BD8" w:rsidRDefault="007C587A" w:rsidP="007C587A">
      <w:pPr>
        <w:pStyle w:val="Paragrafoelenco"/>
        <w:ind w:left="861"/>
        <w:rPr>
          <w:rFonts w:ascii="Times New Roman" w:hAnsi="Times New Roman" w:cs="Times New Roman"/>
          <w:color w:val="385623" w:themeColor="accent6" w:themeShade="80"/>
          <w:sz w:val="22"/>
          <w:szCs w:val="22"/>
        </w:rPr>
      </w:pPr>
      <w:r w:rsidRPr="00915BD8">
        <w:rPr>
          <w:rFonts w:ascii="Times New Roman" w:hAnsi="Times New Roman" w:cs="Times New Roman"/>
          <w:color w:val="385623" w:themeColor="accent6" w:themeShade="80"/>
          <w:sz w:val="22"/>
          <w:szCs w:val="22"/>
        </w:rPr>
        <w:t>In aggiunta alla documentazione da trasmettere</w:t>
      </w:r>
      <w:r w:rsidR="004851EC" w:rsidRPr="00915BD8">
        <w:rPr>
          <w:rFonts w:ascii="Times New Roman" w:hAnsi="Times New Roman" w:cs="Times New Roman"/>
          <w:color w:val="385623" w:themeColor="accent6" w:themeShade="80"/>
          <w:sz w:val="22"/>
          <w:szCs w:val="22"/>
        </w:rPr>
        <w:t xml:space="preserve"> </w:t>
      </w:r>
      <w:r w:rsidR="00915BD8">
        <w:rPr>
          <w:rFonts w:ascii="Times New Roman" w:hAnsi="Times New Roman" w:cs="Times New Roman"/>
          <w:color w:val="385623" w:themeColor="accent6" w:themeShade="80"/>
          <w:sz w:val="22"/>
          <w:szCs w:val="22"/>
        </w:rPr>
        <w:t xml:space="preserve">e da compilare al momento dell’arrivo </w:t>
      </w:r>
      <w:r w:rsidRPr="00915BD8">
        <w:rPr>
          <w:rFonts w:ascii="Times New Roman" w:hAnsi="Times New Roman" w:cs="Times New Roman"/>
          <w:color w:val="385623" w:themeColor="accent6" w:themeShade="80"/>
          <w:sz w:val="22"/>
          <w:szCs w:val="22"/>
        </w:rPr>
        <w:t xml:space="preserve">occorre </w:t>
      </w:r>
    </w:p>
    <w:p w14:paraId="24954C05" w14:textId="03379A44" w:rsidR="007C587A" w:rsidRPr="00915BD8" w:rsidRDefault="007C587A" w:rsidP="007C587A">
      <w:pPr>
        <w:pStyle w:val="Paragrafoelenco"/>
        <w:numPr>
          <w:ilvl w:val="0"/>
          <w:numId w:val="3"/>
        </w:numPr>
        <w:rPr>
          <w:rFonts w:ascii="Times New Roman" w:hAnsi="Times New Roman" w:cs="Times New Roman"/>
          <w:color w:val="385623" w:themeColor="accent6" w:themeShade="80"/>
          <w:sz w:val="22"/>
          <w:szCs w:val="22"/>
        </w:rPr>
      </w:pPr>
      <w:r w:rsidRPr="00915BD8">
        <w:rPr>
          <w:rFonts w:ascii="Times New Roman" w:hAnsi="Times New Roman" w:cs="Times New Roman"/>
          <w:color w:val="385623" w:themeColor="accent6" w:themeShade="80"/>
          <w:sz w:val="22"/>
          <w:szCs w:val="22"/>
          <w:u w:val="single"/>
        </w:rPr>
        <w:t xml:space="preserve">rispettare le norme comportamentali </w:t>
      </w:r>
      <w:r w:rsidRPr="00915BD8">
        <w:rPr>
          <w:rFonts w:ascii="Times New Roman" w:hAnsi="Times New Roman" w:cs="Times New Roman"/>
          <w:color w:val="385623" w:themeColor="accent6" w:themeShade="80"/>
          <w:sz w:val="22"/>
          <w:szCs w:val="22"/>
        </w:rPr>
        <w:t>– da osservare nel corso del trasferimento al/dal Castello e durante la visita stessa- che verranno fornite a</w:t>
      </w:r>
      <w:r w:rsidR="004851EC" w:rsidRPr="00915BD8">
        <w:rPr>
          <w:rFonts w:ascii="Times New Roman" w:hAnsi="Times New Roman" w:cs="Times New Roman"/>
          <w:color w:val="385623" w:themeColor="accent6" w:themeShade="80"/>
          <w:sz w:val="22"/>
          <w:szCs w:val="22"/>
        </w:rPr>
        <w:t xml:space="preserve">i Visitatori </w:t>
      </w:r>
      <w:r w:rsidRPr="00915BD8">
        <w:rPr>
          <w:rFonts w:ascii="Times New Roman" w:hAnsi="Times New Roman" w:cs="Times New Roman"/>
          <w:color w:val="385623" w:themeColor="accent6" w:themeShade="80"/>
          <w:sz w:val="22"/>
          <w:szCs w:val="22"/>
        </w:rPr>
        <w:t>sia dallo Staff del Castello, sia dalle Guide</w:t>
      </w:r>
    </w:p>
    <w:p w14:paraId="0E9225C6" w14:textId="5B417F09" w:rsidR="007C587A" w:rsidRPr="00915BD8" w:rsidRDefault="007C587A" w:rsidP="007C587A">
      <w:pPr>
        <w:pStyle w:val="Paragrafoelenco"/>
        <w:numPr>
          <w:ilvl w:val="0"/>
          <w:numId w:val="3"/>
        </w:numPr>
        <w:jc w:val="both"/>
        <w:rPr>
          <w:rFonts w:ascii="Times New Roman" w:hAnsi="Times New Roman" w:cs="Times New Roman"/>
          <w:color w:val="385623" w:themeColor="accent6" w:themeShade="80"/>
          <w:sz w:val="22"/>
          <w:szCs w:val="22"/>
        </w:rPr>
      </w:pPr>
      <w:r w:rsidRPr="00915BD8">
        <w:rPr>
          <w:rFonts w:ascii="Times New Roman" w:hAnsi="Times New Roman" w:cs="Times New Roman"/>
          <w:color w:val="385623" w:themeColor="accent6" w:themeShade="80"/>
          <w:sz w:val="22"/>
          <w:szCs w:val="22"/>
          <w:u w:val="single"/>
        </w:rPr>
        <w:t xml:space="preserve">esibire copia della </w:t>
      </w:r>
      <w:r w:rsidR="004851EC" w:rsidRPr="00915BD8">
        <w:rPr>
          <w:rFonts w:ascii="Times New Roman" w:hAnsi="Times New Roman" w:cs="Times New Roman"/>
          <w:color w:val="385623" w:themeColor="accent6" w:themeShade="80"/>
          <w:sz w:val="22"/>
          <w:szCs w:val="22"/>
          <w:u w:val="single"/>
        </w:rPr>
        <w:t>C</w:t>
      </w:r>
      <w:r w:rsidRPr="00915BD8">
        <w:rPr>
          <w:rFonts w:ascii="Times New Roman" w:hAnsi="Times New Roman" w:cs="Times New Roman"/>
          <w:color w:val="385623" w:themeColor="accent6" w:themeShade="80"/>
          <w:sz w:val="22"/>
          <w:szCs w:val="22"/>
          <w:u w:val="single"/>
        </w:rPr>
        <w:t>onferma</w:t>
      </w:r>
      <w:r w:rsidRPr="00915BD8">
        <w:rPr>
          <w:rFonts w:ascii="Times New Roman" w:hAnsi="Times New Roman" w:cs="Times New Roman"/>
          <w:color w:val="385623" w:themeColor="accent6" w:themeShade="80"/>
          <w:sz w:val="22"/>
          <w:szCs w:val="22"/>
        </w:rPr>
        <w:t xml:space="preserve"> della prenotazione ricevuta dall’organizzazione sia per poter accedere all’interno della proprietà (dall’ingresso posto al Km 35 + 193 sx della Catania</w:t>
      </w:r>
      <w:proofErr w:type="gramStart"/>
      <w:r w:rsidR="00461C4E">
        <w:rPr>
          <w:rFonts w:ascii="Times New Roman" w:hAnsi="Times New Roman" w:cs="Times New Roman"/>
          <w:color w:val="385623" w:themeColor="accent6" w:themeShade="80"/>
          <w:sz w:val="22"/>
          <w:szCs w:val="22"/>
        </w:rPr>
        <w:t xml:space="preserve">- </w:t>
      </w:r>
      <w:r w:rsidRPr="00915BD8">
        <w:rPr>
          <w:rFonts w:ascii="Times New Roman" w:hAnsi="Times New Roman" w:cs="Times New Roman"/>
          <w:color w:val="385623" w:themeColor="accent6" w:themeShade="80"/>
          <w:sz w:val="22"/>
          <w:szCs w:val="22"/>
        </w:rPr>
        <w:t xml:space="preserve"> Gela</w:t>
      </w:r>
      <w:proofErr w:type="gramEnd"/>
      <w:r w:rsidRPr="00915BD8">
        <w:rPr>
          <w:rFonts w:ascii="Times New Roman" w:hAnsi="Times New Roman" w:cs="Times New Roman"/>
          <w:color w:val="385623" w:themeColor="accent6" w:themeShade="80"/>
          <w:sz w:val="22"/>
          <w:szCs w:val="22"/>
        </w:rPr>
        <w:t>), sia dopo aver parcheggiato la propria auto negli appositi spazi, al fine di salire sul mezzo che vi condurrà al Castello.</w:t>
      </w:r>
    </w:p>
    <w:p w14:paraId="78E64C57" w14:textId="3D0C6937" w:rsidR="004851EC" w:rsidRPr="004C50C4" w:rsidRDefault="00461C4E" w:rsidP="004C50C4">
      <w:pPr>
        <w:pStyle w:val="Paragrafoelenco"/>
        <w:numPr>
          <w:ilvl w:val="0"/>
          <w:numId w:val="3"/>
        </w:numPr>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rPr>
        <w:t>entrare nella prop</w:t>
      </w:r>
      <w:r w:rsidR="004C50C4">
        <w:rPr>
          <w:rFonts w:ascii="Times New Roman" w:hAnsi="Times New Roman" w:cs="Times New Roman"/>
          <w:color w:val="385623" w:themeColor="accent6" w:themeShade="80"/>
          <w:sz w:val="22"/>
          <w:szCs w:val="22"/>
        </w:rPr>
        <w:t xml:space="preserve">rietà </w:t>
      </w:r>
      <w:r w:rsidR="004851EC" w:rsidRPr="004C50C4">
        <w:rPr>
          <w:rFonts w:ascii="Times New Roman" w:hAnsi="Times New Roman" w:cs="Times New Roman"/>
          <w:color w:val="385623" w:themeColor="accent6" w:themeShade="80"/>
          <w:sz w:val="22"/>
          <w:szCs w:val="22"/>
          <w:u w:val="single"/>
        </w:rPr>
        <w:t xml:space="preserve">al massimo </w:t>
      </w:r>
      <w:r w:rsidR="007C587A" w:rsidRPr="004C50C4">
        <w:rPr>
          <w:rFonts w:ascii="Times New Roman" w:hAnsi="Times New Roman" w:cs="Times New Roman"/>
          <w:color w:val="385623" w:themeColor="accent6" w:themeShade="80"/>
          <w:sz w:val="22"/>
          <w:szCs w:val="22"/>
          <w:u w:val="single"/>
        </w:rPr>
        <w:t>1 ora prima</w:t>
      </w:r>
      <w:r w:rsidR="007C587A" w:rsidRPr="004C50C4">
        <w:rPr>
          <w:rFonts w:ascii="Times New Roman" w:hAnsi="Times New Roman" w:cs="Times New Roman"/>
          <w:color w:val="385623" w:themeColor="accent6" w:themeShade="80"/>
          <w:sz w:val="22"/>
          <w:szCs w:val="22"/>
        </w:rPr>
        <w:t xml:space="preserve"> dell’inizio della visita prenotata</w:t>
      </w:r>
      <w:r w:rsidRPr="004C50C4">
        <w:rPr>
          <w:rFonts w:ascii="Times New Roman" w:hAnsi="Times New Roman" w:cs="Times New Roman"/>
          <w:color w:val="385623" w:themeColor="accent6" w:themeShade="80"/>
          <w:sz w:val="22"/>
          <w:szCs w:val="22"/>
        </w:rPr>
        <w:t>,</w:t>
      </w:r>
      <w:r w:rsidR="007C587A" w:rsidRPr="004C50C4">
        <w:rPr>
          <w:rFonts w:ascii="Times New Roman" w:hAnsi="Times New Roman" w:cs="Times New Roman"/>
          <w:color w:val="385623" w:themeColor="accent6" w:themeShade="80"/>
          <w:sz w:val="22"/>
          <w:szCs w:val="22"/>
        </w:rPr>
        <w:t xml:space="preserve"> in modo da avere il tempo per parcheggiare </w:t>
      </w:r>
      <w:r w:rsidRPr="004C50C4">
        <w:rPr>
          <w:rFonts w:ascii="Times New Roman" w:hAnsi="Times New Roman" w:cs="Times New Roman"/>
          <w:color w:val="385623" w:themeColor="accent6" w:themeShade="80"/>
          <w:sz w:val="22"/>
          <w:szCs w:val="22"/>
        </w:rPr>
        <w:t xml:space="preserve">i propri autoveicoli, riempire i documenti aggiuntivi, pagare il prezzo dei biglietti e/o compilare le Dichiarazioni di esenzione </w:t>
      </w:r>
      <w:r w:rsidR="007C587A" w:rsidRPr="004C50C4">
        <w:rPr>
          <w:rFonts w:ascii="Times New Roman" w:hAnsi="Times New Roman" w:cs="Times New Roman"/>
          <w:color w:val="385623" w:themeColor="accent6" w:themeShade="80"/>
          <w:sz w:val="22"/>
          <w:szCs w:val="22"/>
        </w:rPr>
        <w:t xml:space="preserve">e salire a bordo delle navette del Castello che condurranno i </w:t>
      </w:r>
      <w:r w:rsidR="004851EC" w:rsidRPr="004C50C4">
        <w:rPr>
          <w:rFonts w:ascii="Times New Roman" w:hAnsi="Times New Roman" w:cs="Times New Roman"/>
          <w:color w:val="385623" w:themeColor="accent6" w:themeShade="80"/>
          <w:sz w:val="22"/>
          <w:szCs w:val="22"/>
        </w:rPr>
        <w:t>V</w:t>
      </w:r>
      <w:r w:rsidR="007C587A" w:rsidRPr="004C50C4">
        <w:rPr>
          <w:rFonts w:ascii="Times New Roman" w:hAnsi="Times New Roman" w:cs="Times New Roman"/>
          <w:color w:val="385623" w:themeColor="accent6" w:themeShade="80"/>
          <w:sz w:val="22"/>
          <w:szCs w:val="22"/>
        </w:rPr>
        <w:t xml:space="preserve">isitatori sino al </w:t>
      </w:r>
      <w:r w:rsidR="004851EC" w:rsidRPr="004C50C4">
        <w:rPr>
          <w:rFonts w:ascii="Times New Roman" w:hAnsi="Times New Roman" w:cs="Times New Roman"/>
          <w:color w:val="385623" w:themeColor="accent6" w:themeShade="80"/>
          <w:sz w:val="22"/>
          <w:szCs w:val="22"/>
        </w:rPr>
        <w:t>Monumento.</w:t>
      </w:r>
    </w:p>
    <w:p w14:paraId="149DC618" w14:textId="28D8E083" w:rsidR="004C50C4" w:rsidRPr="004C50C4" w:rsidRDefault="00461C4E" w:rsidP="004C50C4">
      <w:pPr>
        <w:pStyle w:val="Paragrafoelenco"/>
        <w:numPr>
          <w:ilvl w:val="0"/>
          <w:numId w:val="3"/>
        </w:numPr>
        <w:jc w:val="both"/>
        <w:rPr>
          <w:rFonts w:ascii="Times New Roman" w:hAnsi="Times New Roman" w:cs="Times New Roman"/>
          <w:color w:val="385623" w:themeColor="accent6" w:themeShade="80"/>
          <w:sz w:val="22"/>
          <w:szCs w:val="22"/>
        </w:rPr>
      </w:pPr>
      <w:r>
        <w:rPr>
          <w:rFonts w:ascii="Times New Roman" w:hAnsi="Times New Roman" w:cs="Times New Roman"/>
          <w:color w:val="385623" w:themeColor="accent6" w:themeShade="80"/>
          <w:sz w:val="22"/>
          <w:szCs w:val="22"/>
        </w:rPr>
        <w:t>farsi trovare al parchegg</w:t>
      </w:r>
      <w:r w:rsidR="00F75F12">
        <w:rPr>
          <w:rFonts w:ascii="Times New Roman" w:hAnsi="Times New Roman" w:cs="Times New Roman"/>
          <w:color w:val="385623" w:themeColor="accent6" w:themeShade="80"/>
          <w:sz w:val="22"/>
          <w:szCs w:val="22"/>
        </w:rPr>
        <w:t xml:space="preserve">io </w:t>
      </w:r>
      <w:r w:rsidR="004C50C4" w:rsidRPr="008661EF">
        <w:rPr>
          <w:rFonts w:ascii="Times New Roman" w:hAnsi="Times New Roman" w:cs="Times New Roman"/>
          <w:color w:val="385623" w:themeColor="accent6" w:themeShade="80"/>
          <w:sz w:val="22"/>
          <w:szCs w:val="22"/>
          <w:u w:val="single"/>
        </w:rPr>
        <w:t>almeno 30 minuti prima</w:t>
      </w:r>
      <w:r w:rsidR="004C50C4">
        <w:rPr>
          <w:rFonts w:ascii="Times New Roman" w:hAnsi="Times New Roman" w:cs="Times New Roman"/>
          <w:color w:val="385623" w:themeColor="accent6" w:themeShade="80"/>
          <w:sz w:val="22"/>
          <w:szCs w:val="22"/>
        </w:rPr>
        <w:t xml:space="preserve"> dell’orario previsto per l’</w:t>
      </w:r>
      <w:r w:rsidR="008661EF">
        <w:rPr>
          <w:rFonts w:ascii="Times New Roman" w:hAnsi="Times New Roman" w:cs="Times New Roman"/>
          <w:color w:val="385623" w:themeColor="accent6" w:themeShade="80"/>
          <w:sz w:val="22"/>
          <w:szCs w:val="22"/>
        </w:rPr>
        <w:t>inizio</w:t>
      </w:r>
      <w:r w:rsidR="004C50C4">
        <w:rPr>
          <w:rFonts w:ascii="Times New Roman" w:hAnsi="Times New Roman" w:cs="Times New Roman"/>
          <w:color w:val="385623" w:themeColor="accent6" w:themeShade="80"/>
          <w:sz w:val="22"/>
          <w:szCs w:val="22"/>
        </w:rPr>
        <w:t xml:space="preserve"> della visita guidata </w:t>
      </w:r>
    </w:p>
    <w:p w14:paraId="37391CE5" w14:textId="06756AC9" w:rsidR="007C587A" w:rsidRPr="00915BD8" w:rsidRDefault="004851EC" w:rsidP="004851EC">
      <w:pPr>
        <w:pStyle w:val="Paragrafoelenco"/>
        <w:numPr>
          <w:ilvl w:val="0"/>
          <w:numId w:val="3"/>
        </w:numPr>
        <w:jc w:val="both"/>
        <w:rPr>
          <w:rFonts w:ascii="Times New Roman" w:hAnsi="Times New Roman" w:cs="Times New Roman"/>
          <w:color w:val="385623" w:themeColor="accent6" w:themeShade="80"/>
          <w:sz w:val="22"/>
          <w:szCs w:val="22"/>
        </w:rPr>
      </w:pPr>
      <w:r w:rsidRPr="00915BD8">
        <w:rPr>
          <w:rFonts w:ascii="Times New Roman" w:hAnsi="Times New Roman" w:cs="Times New Roman"/>
          <w:color w:val="385623" w:themeColor="accent6" w:themeShade="80"/>
          <w:sz w:val="22"/>
          <w:szCs w:val="22"/>
        </w:rPr>
        <w:t>n</w:t>
      </w:r>
      <w:r w:rsidR="007C587A" w:rsidRPr="00915BD8">
        <w:rPr>
          <w:rFonts w:ascii="Times New Roman" w:hAnsi="Times New Roman" w:cs="Times New Roman"/>
          <w:color w:val="385623" w:themeColor="accent6" w:themeShade="80"/>
          <w:sz w:val="22"/>
          <w:szCs w:val="22"/>
        </w:rPr>
        <w:t xml:space="preserve">el caso in cui i partecipanti dovessero essere </w:t>
      </w:r>
      <w:r w:rsidR="007C587A" w:rsidRPr="00470C6A">
        <w:rPr>
          <w:rFonts w:ascii="Times New Roman" w:hAnsi="Times New Roman" w:cs="Times New Roman"/>
          <w:color w:val="385623" w:themeColor="accent6" w:themeShade="80"/>
          <w:sz w:val="22"/>
          <w:szCs w:val="22"/>
          <w:u w:val="single"/>
        </w:rPr>
        <w:t>in ritardo</w:t>
      </w:r>
      <w:r w:rsidR="007C587A" w:rsidRPr="00915BD8">
        <w:rPr>
          <w:rFonts w:ascii="Times New Roman" w:hAnsi="Times New Roman" w:cs="Times New Roman"/>
          <w:color w:val="385623" w:themeColor="accent6" w:themeShade="80"/>
          <w:sz w:val="22"/>
          <w:szCs w:val="22"/>
        </w:rPr>
        <w:t>, gli stessi non potranno partecipare alla visita prenotata, né a quelle programmate per gli orari successivi, in quanto tutte le visite sono già al completo.</w:t>
      </w:r>
    </w:p>
    <w:p w14:paraId="25165AA1" w14:textId="77777777" w:rsidR="007C587A" w:rsidRPr="00915BD8" w:rsidRDefault="007C587A" w:rsidP="007C587A">
      <w:pPr>
        <w:ind w:left="720"/>
        <w:jc w:val="both"/>
        <w:rPr>
          <w:rFonts w:ascii="Times New Roman" w:hAnsi="Times New Roman" w:cs="Times New Roman"/>
          <w:color w:val="385623" w:themeColor="accent6" w:themeShade="80"/>
          <w:sz w:val="22"/>
          <w:szCs w:val="22"/>
        </w:rPr>
      </w:pPr>
    </w:p>
    <w:p w14:paraId="659F995E" w14:textId="77777777" w:rsidR="007C587A" w:rsidRPr="00915BD8" w:rsidRDefault="007C587A" w:rsidP="007C587A">
      <w:pPr>
        <w:ind w:left="720"/>
        <w:jc w:val="both"/>
        <w:rPr>
          <w:rFonts w:ascii="Times New Roman" w:hAnsi="Times New Roman" w:cs="Times New Roman"/>
          <w:color w:val="385623" w:themeColor="accent6" w:themeShade="80"/>
          <w:sz w:val="22"/>
          <w:szCs w:val="22"/>
        </w:rPr>
      </w:pPr>
      <w:r w:rsidRPr="00915BD8">
        <w:rPr>
          <w:rFonts w:ascii="Times New Roman" w:hAnsi="Times New Roman" w:cs="Times New Roman"/>
          <w:color w:val="385623" w:themeColor="accent6" w:themeShade="80"/>
          <w:sz w:val="22"/>
          <w:szCs w:val="22"/>
        </w:rPr>
        <w:t xml:space="preserve">Si segnala inoltre che </w:t>
      </w:r>
    </w:p>
    <w:p w14:paraId="36CBA4E8" w14:textId="434B1305" w:rsidR="007C587A" w:rsidRPr="00470C6A" w:rsidRDefault="007C587A" w:rsidP="00470C6A">
      <w:pPr>
        <w:pStyle w:val="Paragrafoelenco"/>
        <w:numPr>
          <w:ilvl w:val="0"/>
          <w:numId w:val="3"/>
        </w:numPr>
        <w:jc w:val="both"/>
        <w:rPr>
          <w:rFonts w:ascii="Times New Roman" w:hAnsi="Times New Roman" w:cs="Times New Roman"/>
          <w:color w:val="385623" w:themeColor="accent6" w:themeShade="80"/>
          <w:sz w:val="22"/>
          <w:szCs w:val="22"/>
        </w:rPr>
      </w:pPr>
      <w:r w:rsidRPr="00915BD8">
        <w:rPr>
          <w:rFonts w:ascii="Times New Roman" w:hAnsi="Times New Roman" w:cs="Times New Roman"/>
          <w:color w:val="385623" w:themeColor="accent6" w:themeShade="80"/>
          <w:sz w:val="22"/>
          <w:szCs w:val="22"/>
        </w:rPr>
        <w:t xml:space="preserve">non </w:t>
      </w:r>
      <w:proofErr w:type="spellStart"/>
      <w:r w:rsidRPr="00470C6A">
        <w:rPr>
          <w:rFonts w:ascii="Times New Roman" w:hAnsi="Times New Roman" w:cs="Times New Roman"/>
          <w:color w:val="385623" w:themeColor="accent6" w:themeShade="80"/>
          <w:sz w:val="22"/>
          <w:szCs w:val="22"/>
        </w:rPr>
        <w:t>é</w:t>
      </w:r>
      <w:proofErr w:type="spellEnd"/>
      <w:r w:rsidRPr="00470C6A">
        <w:rPr>
          <w:rFonts w:ascii="Times New Roman" w:hAnsi="Times New Roman" w:cs="Times New Roman"/>
          <w:color w:val="385623" w:themeColor="accent6" w:themeShade="80"/>
          <w:sz w:val="22"/>
          <w:szCs w:val="22"/>
        </w:rPr>
        <w:t xml:space="preserve"> possibile raggiungere il Castello autonomamente con i propri veicoli ma esclusivamente utilizzando le navette gratuite messe a disposizione dall’organizzazione </w:t>
      </w:r>
    </w:p>
    <w:p w14:paraId="5D90F2EB" w14:textId="7C5E38DD" w:rsidR="007C587A" w:rsidRPr="00915BD8" w:rsidRDefault="007C587A" w:rsidP="001F4121">
      <w:pPr>
        <w:pStyle w:val="Paragrafoelenco"/>
        <w:numPr>
          <w:ilvl w:val="0"/>
          <w:numId w:val="3"/>
        </w:numPr>
        <w:jc w:val="both"/>
        <w:rPr>
          <w:rFonts w:ascii="Times New Roman" w:hAnsi="Times New Roman" w:cs="Times New Roman"/>
          <w:color w:val="385623" w:themeColor="accent6" w:themeShade="80"/>
          <w:sz w:val="22"/>
          <w:szCs w:val="22"/>
        </w:rPr>
      </w:pPr>
      <w:r w:rsidRPr="00915BD8">
        <w:rPr>
          <w:rFonts w:ascii="Times New Roman" w:hAnsi="Times New Roman" w:cs="Times New Roman"/>
          <w:color w:val="385623" w:themeColor="accent6" w:themeShade="80"/>
          <w:sz w:val="22"/>
          <w:szCs w:val="22"/>
        </w:rPr>
        <w:t xml:space="preserve"> al termine della visita guidata i </w:t>
      </w:r>
      <w:r w:rsidR="004851EC" w:rsidRPr="00915BD8">
        <w:rPr>
          <w:rFonts w:ascii="Times New Roman" w:hAnsi="Times New Roman" w:cs="Times New Roman"/>
          <w:color w:val="385623" w:themeColor="accent6" w:themeShade="80"/>
          <w:sz w:val="22"/>
          <w:szCs w:val="22"/>
        </w:rPr>
        <w:t>V</w:t>
      </w:r>
      <w:r w:rsidRPr="00915BD8">
        <w:rPr>
          <w:rFonts w:ascii="Times New Roman" w:hAnsi="Times New Roman" w:cs="Times New Roman"/>
          <w:color w:val="385623" w:themeColor="accent6" w:themeShade="80"/>
          <w:sz w:val="22"/>
          <w:szCs w:val="22"/>
        </w:rPr>
        <w:t>isitatori potranno trattenersi</w:t>
      </w:r>
      <w:r w:rsidR="00470C6A">
        <w:rPr>
          <w:rFonts w:ascii="Times New Roman" w:hAnsi="Times New Roman" w:cs="Times New Roman"/>
          <w:color w:val="385623" w:themeColor="accent6" w:themeShade="80"/>
          <w:sz w:val="22"/>
          <w:szCs w:val="22"/>
        </w:rPr>
        <w:t xml:space="preserve">, in base alle indicazioni ricevute dallo Staff, </w:t>
      </w:r>
      <w:r w:rsidR="004851EC" w:rsidRPr="00915BD8">
        <w:rPr>
          <w:rFonts w:ascii="Times New Roman" w:hAnsi="Times New Roman" w:cs="Times New Roman"/>
          <w:color w:val="385623" w:themeColor="accent6" w:themeShade="80"/>
          <w:sz w:val="22"/>
          <w:szCs w:val="22"/>
        </w:rPr>
        <w:t>nelle zone adiacenti al</w:t>
      </w:r>
      <w:r w:rsidR="00470C6A">
        <w:rPr>
          <w:rFonts w:ascii="Times New Roman" w:hAnsi="Times New Roman" w:cs="Times New Roman"/>
          <w:color w:val="385623" w:themeColor="accent6" w:themeShade="80"/>
          <w:sz w:val="22"/>
          <w:szCs w:val="22"/>
        </w:rPr>
        <w:t xml:space="preserve"> Castello o in altre aree, al massimo per </w:t>
      </w:r>
      <w:r w:rsidR="00470C6A" w:rsidRPr="00470C6A">
        <w:rPr>
          <w:rFonts w:ascii="Times New Roman" w:hAnsi="Times New Roman" w:cs="Times New Roman"/>
          <w:color w:val="385623" w:themeColor="accent6" w:themeShade="80"/>
          <w:sz w:val="22"/>
          <w:szCs w:val="22"/>
          <w:u w:val="single"/>
        </w:rPr>
        <w:t>un’altra ora</w:t>
      </w:r>
      <w:r w:rsidR="00470C6A">
        <w:rPr>
          <w:rFonts w:ascii="Times New Roman" w:hAnsi="Times New Roman" w:cs="Times New Roman"/>
          <w:color w:val="385623" w:themeColor="accent6" w:themeShade="80"/>
          <w:sz w:val="22"/>
          <w:szCs w:val="22"/>
        </w:rPr>
        <w:t>.</w:t>
      </w:r>
      <w:r w:rsidR="004851EC" w:rsidRPr="00915BD8">
        <w:rPr>
          <w:rFonts w:ascii="Times New Roman" w:hAnsi="Times New Roman" w:cs="Times New Roman"/>
          <w:color w:val="385623" w:themeColor="accent6" w:themeShade="80"/>
          <w:sz w:val="22"/>
          <w:szCs w:val="22"/>
        </w:rPr>
        <w:t xml:space="preserve"> </w:t>
      </w:r>
    </w:p>
    <w:p w14:paraId="3BD5BEBD" w14:textId="7A1F0A6B" w:rsidR="007C587A" w:rsidRPr="00915BD8" w:rsidRDefault="007C587A" w:rsidP="002A0972">
      <w:pPr>
        <w:pStyle w:val="Paragrafoelenco"/>
        <w:ind w:left="1221"/>
        <w:jc w:val="both"/>
        <w:rPr>
          <w:rFonts w:ascii="Times New Roman" w:hAnsi="Times New Roman" w:cs="Times New Roman"/>
          <w:color w:val="385623" w:themeColor="accent6" w:themeShade="80"/>
          <w:sz w:val="22"/>
          <w:szCs w:val="22"/>
        </w:rPr>
      </w:pPr>
      <w:r w:rsidRPr="00915BD8">
        <w:rPr>
          <w:rFonts w:ascii="Times New Roman" w:hAnsi="Times New Roman" w:cs="Times New Roman"/>
          <w:color w:val="385623" w:themeColor="accent6" w:themeShade="80"/>
          <w:sz w:val="22"/>
          <w:szCs w:val="22"/>
        </w:rPr>
        <w:t>.</w:t>
      </w:r>
    </w:p>
    <w:p w14:paraId="12031A3A" w14:textId="77777777" w:rsidR="007C587A" w:rsidRPr="00915BD8" w:rsidRDefault="007C587A" w:rsidP="007C587A">
      <w:pPr>
        <w:pStyle w:val="Paragrafoelenco"/>
        <w:ind w:left="1221"/>
        <w:jc w:val="both"/>
        <w:rPr>
          <w:rFonts w:ascii="Times New Roman" w:hAnsi="Times New Roman" w:cs="Times New Roman"/>
          <w:color w:val="385623" w:themeColor="accent6" w:themeShade="80"/>
          <w:sz w:val="22"/>
          <w:szCs w:val="22"/>
        </w:rPr>
      </w:pPr>
    </w:p>
    <w:p w14:paraId="1C11D413" w14:textId="77777777" w:rsidR="007C587A" w:rsidRPr="00915BD8" w:rsidRDefault="007C587A" w:rsidP="007C587A">
      <w:pPr>
        <w:pStyle w:val="Paragrafoelenco"/>
        <w:ind w:left="1221"/>
        <w:jc w:val="both"/>
        <w:rPr>
          <w:rFonts w:ascii="Times New Roman" w:hAnsi="Times New Roman" w:cs="Times New Roman"/>
          <w:color w:val="385623" w:themeColor="accent6" w:themeShade="80"/>
          <w:sz w:val="22"/>
          <w:szCs w:val="22"/>
        </w:rPr>
      </w:pPr>
    </w:p>
    <w:p w14:paraId="597C73E8" w14:textId="77777777" w:rsidR="003B7DB2" w:rsidRPr="00915BD8" w:rsidRDefault="003B7DB2" w:rsidP="003B7DB2">
      <w:pPr>
        <w:rPr>
          <w:color w:val="385623" w:themeColor="accent6" w:themeShade="80"/>
        </w:rPr>
      </w:pPr>
    </w:p>
    <w:p w14:paraId="7AA6B4AA" w14:textId="77777777" w:rsidR="003B7DB2" w:rsidRPr="00D112A6" w:rsidRDefault="003B7DB2" w:rsidP="00D112A6">
      <w:pPr>
        <w:rPr>
          <w:b/>
          <w:bCs/>
          <w:color w:val="385623" w:themeColor="accent6" w:themeShade="80"/>
        </w:rPr>
      </w:pPr>
    </w:p>
    <w:p w14:paraId="02271783" w14:textId="24EF1CEB" w:rsidR="00844CAB" w:rsidRPr="00915BD8" w:rsidRDefault="00844CAB" w:rsidP="008A7E06">
      <w:pPr>
        <w:tabs>
          <w:tab w:val="left" w:pos="3293"/>
        </w:tabs>
        <w:jc w:val="both"/>
        <w:rPr>
          <w:b/>
          <w:bCs/>
          <w:color w:val="385623" w:themeColor="accent6" w:themeShade="80"/>
        </w:rPr>
      </w:pPr>
    </w:p>
    <w:p w14:paraId="79A21C21" w14:textId="77777777" w:rsidR="00844CAB" w:rsidRPr="00915BD8" w:rsidRDefault="00844CAB" w:rsidP="00844CAB">
      <w:pPr>
        <w:jc w:val="both"/>
        <w:rPr>
          <w:b/>
          <w:bCs/>
          <w:color w:val="385623" w:themeColor="accent6" w:themeShade="80"/>
        </w:rPr>
      </w:pPr>
    </w:p>
    <w:p w14:paraId="2CBB5816" w14:textId="77777777" w:rsidR="00844CAB" w:rsidRPr="00915BD8" w:rsidRDefault="00844CAB" w:rsidP="00844CAB">
      <w:pPr>
        <w:jc w:val="both"/>
        <w:rPr>
          <w:b/>
          <w:bCs/>
          <w:color w:val="385623" w:themeColor="accent6" w:themeShade="80"/>
        </w:rPr>
      </w:pPr>
    </w:p>
    <w:p w14:paraId="6856D710" w14:textId="77777777" w:rsidR="00844CAB" w:rsidRPr="00915BD8" w:rsidRDefault="00844CAB" w:rsidP="00844CAB">
      <w:pPr>
        <w:jc w:val="both"/>
        <w:rPr>
          <w:b/>
          <w:bCs/>
          <w:color w:val="385623" w:themeColor="accent6" w:themeShade="80"/>
        </w:rPr>
      </w:pPr>
    </w:p>
    <w:p w14:paraId="70DBA2FD" w14:textId="2A2F016F" w:rsidR="003B7DB2" w:rsidRPr="00915BD8" w:rsidRDefault="003B7DB2" w:rsidP="00844CAB">
      <w:pPr>
        <w:jc w:val="center"/>
        <w:rPr>
          <w:rFonts w:ascii="Stencil" w:hAnsi="Stencil"/>
          <w:b/>
          <w:bCs/>
          <w:color w:val="385623" w:themeColor="accent6" w:themeShade="80"/>
        </w:rPr>
      </w:pPr>
      <w:r w:rsidRPr="00915BD8">
        <w:rPr>
          <w:rFonts w:ascii="Stencil" w:hAnsi="Stencil"/>
          <w:b/>
          <w:bCs/>
          <w:color w:val="385623" w:themeColor="accent6" w:themeShade="80"/>
        </w:rPr>
        <w:t>MODULO DI PRENOTAZIONE – Allegato 1-</w:t>
      </w:r>
    </w:p>
    <w:p w14:paraId="3508CA2F" w14:textId="77777777" w:rsidR="003B7DB2" w:rsidRPr="00915BD8" w:rsidRDefault="003B7DB2" w:rsidP="003B7DB2">
      <w:pPr>
        <w:ind w:left="360"/>
        <w:jc w:val="both"/>
        <w:rPr>
          <w:rFonts w:ascii="Stencil" w:hAnsi="Stencil"/>
          <w:color w:val="385623" w:themeColor="accent6" w:themeShade="80"/>
        </w:rPr>
      </w:pPr>
    </w:p>
    <w:p w14:paraId="2D4133BC" w14:textId="53E551D1" w:rsidR="003B7DB2" w:rsidRPr="00915BD8" w:rsidRDefault="003B7DB2" w:rsidP="003B7DB2">
      <w:pPr>
        <w:ind w:left="360"/>
        <w:jc w:val="both"/>
        <w:rPr>
          <w:rFonts w:ascii="Times New Roman" w:hAnsi="Times New Roman" w:cs="Times New Roman"/>
          <w:color w:val="385623" w:themeColor="accent6" w:themeShade="80"/>
          <w:sz w:val="22"/>
          <w:szCs w:val="22"/>
        </w:rPr>
      </w:pPr>
      <w:r w:rsidRPr="00915BD8">
        <w:rPr>
          <w:rFonts w:ascii="Times New Roman" w:hAnsi="Times New Roman" w:cs="Times New Roman"/>
          <w:color w:val="385623" w:themeColor="accent6" w:themeShade="80"/>
          <w:sz w:val="22"/>
          <w:szCs w:val="22"/>
        </w:rPr>
        <w:t xml:space="preserve">La trasmissione del Modulo di </w:t>
      </w:r>
      <w:r w:rsidR="00844CAB" w:rsidRPr="00915BD8">
        <w:rPr>
          <w:rFonts w:ascii="Times New Roman" w:hAnsi="Times New Roman" w:cs="Times New Roman"/>
          <w:color w:val="385623" w:themeColor="accent6" w:themeShade="80"/>
          <w:sz w:val="22"/>
          <w:szCs w:val="22"/>
        </w:rPr>
        <w:t>P</w:t>
      </w:r>
      <w:r w:rsidRPr="00915BD8">
        <w:rPr>
          <w:rFonts w:ascii="Times New Roman" w:hAnsi="Times New Roman" w:cs="Times New Roman"/>
          <w:color w:val="385623" w:themeColor="accent6" w:themeShade="80"/>
          <w:sz w:val="22"/>
          <w:szCs w:val="22"/>
        </w:rPr>
        <w:t>renotazione non garantisce l’effettiva possibilità di partecipare, in quanto è necessario ricevere l’effettiva conferma della prenotazione da parte dell’organizzazione.</w:t>
      </w:r>
    </w:p>
    <w:p w14:paraId="396A71CA" w14:textId="77777777" w:rsidR="003B7DB2" w:rsidRPr="00915BD8" w:rsidRDefault="003B7DB2" w:rsidP="003B7DB2">
      <w:pPr>
        <w:ind w:left="360"/>
        <w:jc w:val="both"/>
        <w:rPr>
          <w:rFonts w:ascii="Times New Roman" w:hAnsi="Times New Roman" w:cs="Times New Roman"/>
          <w:color w:val="385623" w:themeColor="accent6" w:themeShade="80"/>
          <w:sz w:val="22"/>
          <w:szCs w:val="22"/>
        </w:rPr>
      </w:pPr>
    </w:p>
    <w:p w14:paraId="439C1897" w14:textId="19A96092" w:rsidR="003B7DB2" w:rsidRPr="00915BD8" w:rsidRDefault="003B7DB2" w:rsidP="003B7DB2">
      <w:pPr>
        <w:ind w:left="360"/>
        <w:jc w:val="both"/>
        <w:rPr>
          <w:rFonts w:ascii="Times New Roman" w:hAnsi="Times New Roman" w:cs="Times New Roman"/>
          <w:color w:val="385623" w:themeColor="accent6" w:themeShade="80"/>
          <w:sz w:val="22"/>
          <w:szCs w:val="22"/>
        </w:rPr>
      </w:pPr>
      <w:proofErr w:type="gramStart"/>
      <w:r w:rsidRPr="00915BD8">
        <w:rPr>
          <w:rFonts w:ascii="Times New Roman" w:hAnsi="Times New Roman" w:cs="Times New Roman"/>
          <w:color w:val="385623" w:themeColor="accent6" w:themeShade="80"/>
          <w:sz w:val="22"/>
          <w:szCs w:val="22"/>
        </w:rPr>
        <w:t>E’</w:t>
      </w:r>
      <w:proofErr w:type="gramEnd"/>
      <w:r w:rsidRPr="00915BD8">
        <w:rPr>
          <w:rFonts w:ascii="Times New Roman" w:hAnsi="Times New Roman" w:cs="Times New Roman"/>
          <w:color w:val="385623" w:themeColor="accent6" w:themeShade="80"/>
          <w:sz w:val="22"/>
          <w:szCs w:val="22"/>
        </w:rPr>
        <w:t xml:space="preserve"> possibile inserire al massimo </w:t>
      </w:r>
      <w:r w:rsidR="00844CAB" w:rsidRPr="00915BD8">
        <w:rPr>
          <w:rFonts w:ascii="Times New Roman" w:hAnsi="Times New Roman" w:cs="Times New Roman"/>
          <w:color w:val="385623" w:themeColor="accent6" w:themeShade="80"/>
          <w:sz w:val="22"/>
          <w:szCs w:val="22"/>
        </w:rPr>
        <w:t>4</w:t>
      </w:r>
      <w:r w:rsidRPr="00915BD8">
        <w:rPr>
          <w:rFonts w:ascii="Times New Roman" w:hAnsi="Times New Roman" w:cs="Times New Roman"/>
          <w:color w:val="385623" w:themeColor="accent6" w:themeShade="80"/>
          <w:sz w:val="22"/>
          <w:szCs w:val="22"/>
        </w:rPr>
        <w:t xml:space="preserve"> nominativi in ciascun Modulo di </w:t>
      </w:r>
      <w:r w:rsidR="00915BD8">
        <w:rPr>
          <w:rFonts w:ascii="Times New Roman" w:hAnsi="Times New Roman" w:cs="Times New Roman"/>
          <w:color w:val="385623" w:themeColor="accent6" w:themeShade="80"/>
          <w:sz w:val="22"/>
          <w:szCs w:val="22"/>
        </w:rPr>
        <w:t>P</w:t>
      </w:r>
      <w:r w:rsidRPr="00915BD8">
        <w:rPr>
          <w:rFonts w:ascii="Times New Roman" w:hAnsi="Times New Roman" w:cs="Times New Roman"/>
          <w:color w:val="385623" w:themeColor="accent6" w:themeShade="80"/>
          <w:sz w:val="22"/>
          <w:szCs w:val="22"/>
        </w:rPr>
        <w:t xml:space="preserve">renotazione (per partecipare alla stessa visita) </w:t>
      </w:r>
    </w:p>
    <w:p w14:paraId="14860808" w14:textId="77777777" w:rsidR="003B7DB2" w:rsidRPr="00915BD8" w:rsidRDefault="003B7DB2" w:rsidP="00844CAB">
      <w:pPr>
        <w:jc w:val="both"/>
        <w:rPr>
          <w:rFonts w:ascii="Times New Roman" w:hAnsi="Times New Roman" w:cs="Times New Roman"/>
          <w:color w:val="385623" w:themeColor="accent6" w:themeShade="80"/>
          <w:sz w:val="22"/>
          <w:szCs w:val="22"/>
        </w:rPr>
      </w:pPr>
    </w:p>
    <w:p w14:paraId="74EED51F" w14:textId="63B5DBCD" w:rsidR="003B7DB2" w:rsidRPr="00915BD8" w:rsidRDefault="003B7DB2" w:rsidP="003B7DB2">
      <w:pPr>
        <w:ind w:left="360"/>
        <w:jc w:val="both"/>
        <w:rPr>
          <w:rFonts w:ascii="Times New Roman" w:hAnsi="Times New Roman" w:cs="Times New Roman"/>
          <w:color w:val="385623" w:themeColor="accent6" w:themeShade="80"/>
          <w:sz w:val="22"/>
          <w:szCs w:val="22"/>
        </w:rPr>
      </w:pPr>
      <w:r w:rsidRPr="00915BD8">
        <w:rPr>
          <w:rFonts w:ascii="Times New Roman" w:hAnsi="Times New Roman" w:cs="Times New Roman"/>
          <w:color w:val="385623" w:themeColor="accent6" w:themeShade="80"/>
          <w:sz w:val="22"/>
          <w:szCs w:val="22"/>
        </w:rPr>
        <w:t xml:space="preserve">Essendo ammesso, per quel giorno, un numero limitato di </w:t>
      </w:r>
      <w:r w:rsidR="00844CAB" w:rsidRPr="00915BD8">
        <w:rPr>
          <w:rFonts w:ascii="Times New Roman" w:hAnsi="Times New Roman" w:cs="Times New Roman"/>
          <w:color w:val="385623" w:themeColor="accent6" w:themeShade="80"/>
          <w:sz w:val="22"/>
          <w:szCs w:val="22"/>
        </w:rPr>
        <w:t>V</w:t>
      </w:r>
      <w:r w:rsidRPr="00915BD8">
        <w:rPr>
          <w:rFonts w:ascii="Times New Roman" w:hAnsi="Times New Roman" w:cs="Times New Roman"/>
          <w:color w:val="385623" w:themeColor="accent6" w:themeShade="80"/>
          <w:sz w:val="22"/>
          <w:szCs w:val="22"/>
        </w:rPr>
        <w:t xml:space="preserve">isitatori verranno confermate le prenotazioni che saranno inviate per prime (e che rispettino tutte le condizioni richieste per la partecipazione) </w:t>
      </w:r>
    </w:p>
    <w:p w14:paraId="09730BA3" w14:textId="77777777" w:rsidR="003B7DB2" w:rsidRPr="00915BD8" w:rsidRDefault="003B7DB2" w:rsidP="003B7DB2">
      <w:pPr>
        <w:ind w:left="360"/>
        <w:jc w:val="both"/>
        <w:rPr>
          <w:rFonts w:ascii="Times New Roman" w:hAnsi="Times New Roman" w:cs="Times New Roman"/>
          <w:color w:val="385623" w:themeColor="accent6" w:themeShade="80"/>
          <w:sz w:val="22"/>
          <w:szCs w:val="22"/>
        </w:rPr>
      </w:pPr>
    </w:p>
    <w:p w14:paraId="1EB9D9FD" w14:textId="2064D55A" w:rsidR="008D75F5" w:rsidRPr="00915BD8" w:rsidRDefault="008D75F5" w:rsidP="003B7DB2">
      <w:pPr>
        <w:ind w:left="360"/>
        <w:jc w:val="both"/>
        <w:rPr>
          <w:rFonts w:ascii="Times New Roman" w:hAnsi="Times New Roman" w:cs="Times New Roman"/>
          <w:color w:val="385623" w:themeColor="accent6" w:themeShade="80"/>
          <w:sz w:val="22"/>
          <w:szCs w:val="22"/>
        </w:rPr>
      </w:pPr>
      <w:r w:rsidRPr="00915BD8">
        <w:rPr>
          <w:rFonts w:ascii="Times New Roman" w:hAnsi="Times New Roman" w:cs="Times New Roman"/>
          <w:b/>
          <w:bCs/>
          <w:color w:val="385623" w:themeColor="accent6" w:themeShade="80"/>
          <w:sz w:val="22"/>
          <w:szCs w:val="22"/>
          <w:u w:val="single"/>
        </w:rPr>
        <w:t>I Richiedenti, qualora dovessero essere impossibilitati a partecipare alla Visita prenotata (anche se non ancora confermata e confermata), sono cortesemente pregati di informare quanto prima l’Organizzazione del Castello, al fine di consentire l’adesione di altre persone in sostituzione, in quanto, a fronte di un numero limitato di posti disponibili, le richieste sono moltissime.</w:t>
      </w:r>
    </w:p>
    <w:p w14:paraId="3D5BCCF7" w14:textId="77777777" w:rsidR="008D75F5" w:rsidRPr="00915BD8" w:rsidRDefault="008D75F5" w:rsidP="008A7E06">
      <w:pPr>
        <w:ind w:left="360"/>
        <w:jc w:val="both"/>
        <w:rPr>
          <w:rFonts w:ascii="Times New Roman" w:hAnsi="Times New Roman" w:cs="Times New Roman"/>
          <w:color w:val="385623" w:themeColor="accent6" w:themeShade="80"/>
          <w:sz w:val="22"/>
          <w:szCs w:val="22"/>
        </w:rPr>
      </w:pPr>
    </w:p>
    <w:p w14:paraId="3C186E2C" w14:textId="32DF0D9A" w:rsidR="00844CAB" w:rsidRPr="00915BD8" w:rsidRDefault="003B7DB2" w:rsidP="008A7E06">
      <w:pPr>
        <w:ind w:left="360"/>
        <w:jc w:val="both"/>
        <w:rPr>
          <w:rFonts w:ascii="Times New Roman" w:hAnsi="Times New Roman" w:cs="Times New Roman"/>
          <w:color w:val="385623" w:themeColor="accent6" w:themeShade="80"/>
          <w:sz w:val="22"/>
          <w:szCs w:val="22"/>
        </w:rPr>
      </w:pPr>
      <w:r w:rsidRPr="00915BD8">
        <w:rPr>
          <w:rFonts w:ascii="Times New Roman" w:hAnsi="Times New Roman" w:cs="Times New Roman"/>
          <w:color w:val="385623" w:themeColor="accent6" w:themeShade="80"/>
          <w:sz w:val="22"/>
          <w:szCs w:val="22"/>
        </w:rPr>
        <w:t xml:space="preserve">E’ necessario esibire copia della </w:t>
      </w:r>
      <w:r w:rsidR="008D75F5" w:rsidRPr="00915BD8">
        <w:rPr>
          <w:rFonts w:ascii="Times New Roman" w:hAnsi="Times New Roman" w:cs="Times New Roman"/>
          <w:color w:val="385623" w:themeColor="accent6" w:themeShade="80"/>
          <w:sz w:val="22"/>
          <w:szCs w:val="22"/>
        </w:rPr>
        <w:t>C</w:t>
      </w:r>
      <w:r w:rsidRPr="00915BD8">
        <w:rPr>
          <w:rFonts w:ascii="Times New Roman" w:hAnsi="Times New Roman" w:cs="Times New Roman"/>
          <w:color w:val="385623" w:themeColor="accent6" w:themeShade="80"/>
          <w:sz w:val="22"/>
          <w:szCs w:val="22"/>
        </w:rPr>
        <w:t xml:space="preserve">onferma della prenotazione ricevuta dall’organizzazione sia per poter accedere all’interno della proprietà (dall’ingresso posto al Km 35 + 193 sx della Catania </w:t>
      </w:r>
      <w:r w:rsidR="00F00D55" w:rsidRPr="00915BD8">
        <w:rPr>
          <w:rFonts w:ascii="Times New Roman" w:hAnsi="Times New Roman" w:cs="Times New Roman"/>
          <w:color w:val="385623" w:themeColor="accent6" w:themeShade="80"/>
          <w:sz w:val="22"/>
          <w:szCs w:val="22"/>
        </w:rPr>
        <w:t>-</w:t>
      </w:r>
      <w:r w:rsidRPr="00915BD8">
        <w:rPr>
          <w:rFonts w:ascii="Times New Roman" w:hAnsi="Times New Roman" w:cs="Times New Roman"/>
          <w:color w:val="385623" w:themeColor="accent6" w:themeShade="80"/>
          <w:sz w:val="22"/>
          <w:szCs w:val="22"/>
        </w:rPr>
        <w:t>Gela</w:t>
      </w:r>
      <w:proofErr w:type="gramStart"/>
      <w:r w:rsidRPr="00915BD8">
        <w:rPr>
          <w:rFonts w:ascii="Times New Roman" w:hAnsi="Times New Roman" w:cs="Times New Roman"/>
          <w:color w:val="385623" w:themeColor="accent6" w:themeShade="80"/>
          <w:sz w:val="22"/>
          <w:szCs w:val="22"/>
        </w:rPr>
        <w:t>) ,</w:t>
      </w:r>
      <w:proofErr w:type="gramEnd"/>
      <w:r w:rsidRPr="00915BD8">
        <w:rPr>
          <w:rFonts w:ascii="Times New Roman" w:hAnsi="Times New Roman" w:cs="Times New Roman"/>
          <w:color w:val="385623" w:themeColor="accent6" w:themeShade="80"/>
          <w:sz w:val="22"/>
          <w:szCs w:val="22"/>
        </w:rPr>
        <w:t xml:space="preserve"> sia, dopo aver parcheggiato la propria auto negli appositi spazi,  al fine di salire sul mezzo che vi condurrà al Cas</w:t>
      </w:r>
      <w:r w:rsidR="008A7E06" w:rsidRPr="00915BD8">
        <w:rPr>
          <w:rFonts w:ascii="Times New Roman" w:hAnsi="Times New Roman" w:cs="Times New Roman"/>
          <w:color w:val="385623" w:themeColor="accent6" w:themeShade="80"/>
          <w:sz w:val="22"/>
          <w:szCs w:val="22"/>
        </w:rPr>
        <w:t>tello</w:t>
      </w:r>
    </w:p>
    <w:p w14:paraId="1BCBF955" w14:textId="77777777" w:rsidR="00844CAB" w:rsidRPr="00915BD8" w:rsidRDefault="00844CAB" w:rsidP="00844CAB">
      <w:pPr>
        <w:jc w:val="both"/>
        <w:rPr>
          <w:b/>
          <w:bCs/>
          <w:color w:val="385623" w:themeColor="accent6" w:themeShade="80"/>
        </w:rPr>
      </w:pPr>
    </w:p>
    <w:p w14:paraId="6773650C" w14:textId="77777777" w:rsidR="00844CAB" w:rsidRPr="00915BD8" w:rsidRDefault="00844CAB" w:rsidP="00844CAB">
      <w:pPr>
        <w:jc w:val="both"/>
        <w:rPr>
          <w:b/>
          <w:bCs/>
          <w:color w:val="385623" w:themeColor="accent6" w:themeShade="80"/>
        </w:rPr>
      </w:pPr>
    </w:p>
    <w:p w14:paraId="006749C7" w14:textId="77777777" w:rsidR="008D75F5" w:rsidRPr="00915BD8" w:rsidRDefault="008D75F5" w:rsidP="00844CAB">
      <w:pPr>
        <w:jc w:val="both"/>
        <w:rPr>
          <w:b/>
          <w:bCs/>
          <w:color w:val="385623" w:themeColor="accent6" w:themeShade="80"/>
        </w:rPr>
      </w:pPr>
    </w:p>
    <w:p w14:paraId="504CD0C7" w14:textId="77777777" w:rsidR="008D75F5" w:rsidRPr="00915BD8" w:rsidRDefault="008D75F5" w:rsidP="00844CAB">
      <w:pPr>
        <w:jc w:val="both"/>
        <w:rPr>
          <w:b/>
          <w:bCs/>
          <w:color w:val="385623" w:themeColor="accent6" w:themeShade="80"/>
        </w:rPr>
      </w:pPr>
    </w:p>
    <w:p w14:paraId="6721188D" w14:textId="77777777" w:rsidR="00844CAB" w:rsidRPr="00915BD8" w:rsidRDefault="00844CAB" w:rsidP="00844CAB">
      <w:pPr>
        <w:jc w:val="both"/>
        <w:rPr>
          <w:b/>
          <w:bCs/>
          <w:color w:val="385623" w:themeColor="accent6" w:themeShade="80"/>
        </w:rPr>
      </w:pPr>
    </w:p>
    <w:p w14:paraId="1A908350" w14:textId="7BB7D706" w:rsidR="003B7DB2" w:rsidRPr="00915BD8" w:rsidRDefault="003B7DB2" w:rsidP="00844CAB">
      <w:pPr>
        <w:jc w:val="center"/>
        <w:rPr>
          <w:rFonts w:ascii="Stencil" w:hAnsi="Stencil" w:cs="Times New Roman"/>
          <w:b/>
          <w:bCs/>
          <w:color w:val="385623" w:themeColor="accent6" w:themeShade="80"/>
        </w:rPr>
      </w:pPr>
      <w:r w:rsidRPr="00915BD8">
        <w:rPr>
          <w:rFonts w:ascii="Stencil" w:hAnsi="Stencil" w:cs="Times New Roman"/>
          <w:b/>
          <w:bCs/>
          <w:color w:val="385623" w:themeColor="accent6" w:themeShade="80"/>
        </w:rPr>
        <w:t>MODULO DI ESONERO DI RESPONSABILITA’- Allegato 2-</w:t>
      </w:r>
    </w:p>
    <w:p w14:paraId="350A5DB8" w14:textId="77777777" w:rsidR="003B7DB2" w:rsidRPr="00915BD8" w:rsidRDefault="003B7DB2" w:rsidP="003B7DB2">
      <w:pPr>
        <w:pStyle w:val="Paragrafoelenco"/>
        <w:jc w:val="both"/>
        <w:rPr>
          <w:b/>
          <w:bCs/>
          <w:color w:val="385623" w:themeColor="accent6" w:themeShade="80"/>
        </w:rPr>
      </w:pPr>
    </w:p>
    <w:p w14:paraId="69BA2486" w14:textId="45C7A4DC" w:rsidR="003B7DB2" w:rsidRPr="00915BD8" w:rsidRDefault="003B7DB2" w:rsidP="003B7DB2">
      <w:pPr>
        <w:ind w:left="360"/>
        <w:jc w:val="both"/>
        <w:rPr>
          <w:rFonts w:ascii="Times New Roman" w:hAnsi="Times New Roman" w:cs="Times New Roman"/>
          <w:color w:val="385623" w:themeColor="accent6" w:themeShade="80"/>
          <w:sz w:val="22"/>
          <w:szCs w:val="22"/>
        </w:rPr>
      </w:pPr>
      <w:r w:rsidRPr="00915BD8">
        <w:rPr>
          <w:rFonts w:ascii="Times New Roman" w:hAnsi="Times New Roman" w:cs="Times New Roman"/>
          <w:color w:val="385623" w:themeColor="accent6" w:themeShade="80"/>
          <w:sz w:val="22"/>
          <w:szCs w:val="22"/>
        </w:rPr>
        <w:t>Come sopra indicato, tutti i soggetti per poter partecipare alla visita del Castello di Serravalle, oltre a dover compilare e trasmettere il Modulo di Prenotazione, dovranno</w:t>
      </w:r>
      <w:r w:rsidR="008A7E06" w:rsidRPr="00915BD8">
        <w:rPr>
          <w:rFonts w:ascii="Times New Roman" w:hAnsi="Times New Roman" w:cs="Times New Roman"/>
          <w:color w:val="385623" w:themeColor="accent6" w:themeShade="80"/>
          <w:sz w:val="22"/>
          <w:szCs w:val="22"/>
        </w:rPr>
        <w:t>, al momento dell’arrivo</w:t>
      </w:r>
      <w:r w:rsidR="008D75F5" w:rsidRPr="00915BD8">
        <w:rPr>
          <w:rFonts w:ascii="Times New Roman" w:hAnsi="Times New Roman" w:cs="Times New Roman"/>
          <w:color w:val="385623" w:themeColor="accent6" w:themeShade="80"/>
          <w:sz w:val="22"/>
          <w:szCs w:val="22"/>
        </w:rPr>
        <w:t>,</w:t>
      </w:r>
      <w:r w:rsidRPr="00915BD8">
        <w:rPr>
          <w:rFonts w:ascii="Times New Roman" w:hAnsi="Times New Roman" w:cs="Times New Roman"/>
          <w:color w:val="385623" w:themeColor="accent6" w:themeShade="80"/>
          <w:sz w:val="22"/>
          <w:szCs w:val="22"/>
        </w:rPr>
        <w:t xml:space="preserve"> anche compilare, datare e firmare il Modulo di Esonero di Responsabilità </w:t>
      </w:r>
      <w:r w:rsidR="008D75F5" w:rsidRPr="00915BD8">
        <w:rPr>
          <w:rFonts w:ascii="Times New Roman" w:hAnsi="Times New Roman" w:cs="Times New Roman"/>
          <w:color w:val="385623" w:themeColor="accent6" w:themeShade="80"/>
          <w:sz w:val="22"/>
          <w:szCs w:val="22"/>
        </w:rPr>
        <w:t xml:space="preserve">(secondo il modello riportato all’allegato 2) </w:t>
      </w:r>
    </w:p>
    <w:p w14:paraId="251809DD" w14:textId="77777777" w:rsidR="003B7DB2" w:rsidRPr="00915BD8" w:rsidRDefault="003B7DB2" w:rsidP="003B7DB2">
      <w:pPr>
        <w:ind w:left="360"/>
        <w:jc w:val="both"/>
        <w:rPr>
          <w:rFonts w:ascii="Times New Roman" w:hAnsi="Times New Roman" w:cs="Times New Roman"/>
          <w:color w:val="385623" w:themeColor="accent6" w:themeShade="80"/>
          <w:sz w:val="22"/>
          <w:szCs w:val="22"/>
        </w:rPr>
      </w:pPr>
    </w:p>
    <w:p w14:paraId="60BA4195" w14:textId="77777777" w:rsidR="003B7DB2" w:rsidRPr="00915BD8" w:rsidRDefault="003B7DB2" w:rsidP="003B7DB2">
      <w:pPr>
        <w:ind w:left="360"/>
        <w:jc w:val="both"/>
        <w:rPr>
          <w:b/>
          <w:bCs/>
          <w:color w:val="385623" w:themeColor="accent6" w:themeShade="80"/>
        </w:rPr>
      </w:pPr>
    </w:p>
    <w:p w14:paraId="6472E411" w14:textId="77777777" w:rsidR="003B7DB2" w:rsidRPr="00915BD8" w:rsidRDefault="003B7DB2" w:rsidP="003B7DB2">
      <w:pPr>
        <w:ind w:left="360"/>
        <w:jc w:val="both"/>
        <w:rPr>
          <w:b/>
          <w:bCs/>
          <w:color w:val="385623" w:themeColor="accent6" w:themeShade="80"/>
        </w:rPr>
      </w:pPr>
    </w:p>
    <w:p w14:paraId="26A45271" w14:textId="77777777" w:rsidR="003B7DB2" w:rsidRPr="00915BD8" w:rsidRDefault="003B7DB2" w:rsidP="003B7DB2">
      <w:pPr>
        <w:ind w:left="360"/>
        <w:jc w:val="both"/>
        <w:rPr>
          <w:b/>
          <w:bCs/>
          <w:color w:val="385623" w:themeColor="accent6" w:themeShade="80"/>
        </w:rPr>
      </w:pPr>
    </w:p>
    <w:p w14:paraId="08FB92F8" w14:textId="77777777" w:rsidR="003B7DB2" w:rsidRPr="00915BD8" w:rsidRDefault="003B7DB2" w:rsidP="003B7DB2">
      <w:pPr>
        <w:ind w:left="360"/>
        <w:jc w:val="both"/>
        <w:rPr>
          <w:b/>
          <w:bCs/>
          <w:color w:val="385623" w:themeColor="accent6" w:themeShade="80"/>
        </w:rPr>
      </w:pPr>
    </w:p>
    <w:p w14:paraId="3641E65F" w14:textId="77777777" w:rsidR="003B7DB2" w:rsidRPr="00915BD8" w:rsidRDefault="003B7DB2" w:rsidP="003B7DB2">
      <w:pPr>
        <w:ind w:left="360"/>
        <w:jc w:val="both"/>
        <w:rPr>
          <w:b/>
          <w:bCs/>
          <w:color w:val="385623" w:themeColor="accent6" w:themeShade="80"/>
        </w:rPr>
      </w:pPr>
    </w:p>
    <w:p w14:paraId="192F9FC8" w14:textId="77777777" w:rsidR="003B7DB2" w:rsidRDefault="003B7DB2" w:rsidP="003B7DB2">
      <w:pPr>
        <w:ind w:left="360"/>
        <w:jc w:val="both"/>
        <w:rPr>
          <w:b/>
          <w:bCs/>
        </w:rPr>
      </w:pPr>
    </w:p>
    <w:p w14:paraId="19EFDB8E" w14:textId="77777777" w:rsidR="00D112A6" w:rsidRDefault="00D112A6" w:rsidP="003B7DB2">
      <w:pPr>
        <w:ind w:left="360"/>
        <w:jc w:val="both"/>
        <w:rPr>
          <w:b/>
          <w:bCs/>
        </w:rPr>
      </w:pPr>
    </w:p>
    <w:p w14:paraId="5C433019" w14:textId="77777777" w:rsidR="00D112A6" w:rsidRDefault="00D112A6" w:rsidP="003B7DB2">
      <w:pPr>
        <w:ind w:left="360"/>
        <w:jc w:val="both"/>
        <w:rPr>
          <w:b/>
          <w:bCs/>
        </w:rPr>
      </w:pPr>
    </w:p>
    <w:p w14:paraId="53118A41" w14:textId="77777777" w:rsidR="003B7DB2" w:rsidRDefault="003B7DB2" w:rsidP="003B7DB2">
      <w:pPr>
        <w:ind w:left="360"/>
        <w:jc w:val="both"/>
        <w:rPr>
          <w:b/>
          <w:bCs/>
        </w:rPr>
      </w:pPr>
    </w:p>
    <w:p w14:paraId="0504AF17" w14:textId="77777777" w:rsidR="003B7DB2" w:rsidRDefault="003B7DB2" w:rsidP="00D112A6">
      <w:pPr>
        <w:jc w:val="both"/>
      </w:pPr>
    </w:p>
    <w:p w14:paraId="08FB3326" w14:textId="77777777" w:rsidR="007C587A" w:rsidRPr="00234B95" w:rsidRDefault="007C587A" w:rsidP="007C587A">
      <w:pPr>
        <w:jc w:val="both"/>
        <w:rPr>
          <w:rFonts w:ascii="Times New Roman" w:hAnsi="Times New Roman" w:cs="Times New Roman"/>
          <w:color w:val="385623" w:themeColor="accent6" w:themeShade="80"/>
          <w:sz w:val="22"/>
          <w:szCs w:val="22"/>
        </w:rPr>
      </w:pPr>
    </w:p>
    <w:p w14:paraId="27E5DB59" w14:textId="77777777" w:rsidR="007C587A" w:rsidRPr="00234B95" w:rsidRDefault="007C587A" w:rsidP="007C587A">
      <w:pPr>
        <w:jc w:val="both"/>
        <w:rPr>
          <w:rFonts w:ascii="Times New Roman" w:hAnsi="Times New Roman" w:cs="Times New Roman"/>
          <w:color w:val="385623" w:themeColor="accent6" w:themeShade="80"/>
          <w:sz w:val="22"/>
          <w:szCs w:val="22"/>
        </w:rPr>
      </w:pPr>
    </w:p>
    <w:p w14:paraId="381CB50E" w14:textId="77777777" w:rsidR="007C587A" w:rsidRPr="00234B95" w:rsidRDefault="007C587A" w:rsidP="007C587A">
      <w:pPr>
        <w:jc w:val="both"/>
        <w:rPr>
          <w:rFonts w:ascii="Times New Roman" w:hAnsi="Times New Roman" w:cs="Times New Roman"/>
          <w:color w:val="385623" w:themeColor="accent6" w:themeShade="80"/>
          <w:sz w:val="22"/>
          <w:szCs w:val="22"/>
        </w:rPr>
      </w:pPr>
    </w:p>
    <w:p w14:paraId="405ABE1E" w14:textId="77777777" w:rsidR="007C587A" w:rsidRPr="00234B95" w:rsidRDefault="007C587A" w:rsidP="007C587A">
      <w:pPr>
        <w:jc w:val="both"/>
        <w:rPr>
          <w:rFonts w:ascii="Times New Roman" w:hAnsi="Times New Roman" w:cs="Times New Roman"/>
          <w:color w:val="385623" w:themeColor="accent6" w:themeShade="80"/>
          <w:sz w:val="22"/>
          <w:szCs w:val="22"/>
        </w:rPr>
      </w:pPr>
    </w:p>
    <w:p w14:paraId="743C4B2E" w14:textId="0AB1374C" w:rsidR="007C587A" w:rsidRPr="004C50C4" w:rsidRDefault="007C587A" w:rsidP="00844CAB">
      <w:pPr>
        <w:pStyle w:val="Paragrafoelenco"/>
        <w:ind w:left="501"/>
        <w:jc w:val="center"/>
        <w:rPr>
          <w:rFonts w:ascii="Stencil" w:hAnsi="Stencil" w:cs="Times New Roman"/>
          <w:b/>
          <w:bCs/>
          <w:color w:val="385623" w:themeColor="accent6" w:themeShade="80"/>
          <w:sz w:val="22"/>
          <w:szCs w:val="22"/>
          <w:u w:val="single"/>
        </w:rPr>
      </w:pPr>
      <w:r w:rsidRPr="004C50C4">
        <w:rPr>
          <w:rFonts w:ascii="Stencil" w:hAnsi="Stencil" w:cs="Times New Roman"/>
          <w:b/>
          <w:bCs/>
          <w:color w:val="385623" w:themeColor="accent6" w:themeShade="80"/>
          <w:sz w:val="22"/>
          <w:szCs w:val="22"/>
          <w:u w:val="single"/>
        </w:rPr>
        <w:t>ALLEGATO 1- MODULO DI PRENOTAZIONE della VISITA GUIDATA</w:t>
      </w:r>
    </w:p>
    <w:p w14:paraId="5A5AD83D" w14:textId="69E827C9" w:rsidR="007C587A" w:rsidRPr="004C50C4" w:rsidRDefault="007C587A" w:rsidP="004C50C4">
      <w:pPr>
        <w:rPr>
          <w:rFonts w:ascii="Times New Roman" w:hAnsi="Times New Roman" w:cs="Times New Roman"/>
          <w:color w:val="385623" w:themeColor="accent6" w:themeShade="80"/>
          <w:sz w:val="22"/>
          <w:szCs w:val="22"/>
        </w:rPr>
      </w:pPr>
    </w:p>
    <w:p w14:paraId="6A268894" w14:textId="77777777" w:rsidR="007C587A" w:rsidRPr="004C50C4" w:rsidRDefault="007C587A" w:rsidP="007C587A">
      <w:pPr>
        <w:jc w:val="both"/>
        <w:rPr>
          <w:rFonts w:ascii="Times New Roman" w:hAnsi="Times New Roman" w:cs="Times New Roman"/>
          <w:color w:val="385623" w:themeColor="accent6" w:themeShade="80"/>
          <w:sz w:val="22"/>
          <w:szCs w:val="22"/>
        </w:rPr>
      </w:pPr>
    </w:p>
    <w:tbl>
      <w:tblPr>
        <w:tblStyle w:val="Grigliatabella"/>
        <w:tblW w:w="9208" w:type="dxa"/>
        <w:tblInd w:w="421" w:type="dxa"/>
        <w:tblLook w:val="04A0" w:firstRow="1" w:lastRow="0" w:firstColumn="1" w:lastColumn="0" w:noHBand="0" w:noVBand="1"/>
      </w:tblPr>
      <w:tblGrid>
        <w:gridCol w:w="192"/>
        <w:gridCol w:w="6045"/>
        <w:gridCol w:w="1984"/>
        <w:gridCol w:w="851"/>
        <w:gridCol w:w="136"/>
      </w:tblGrid>
      <w:tr w:rsidR="004C50C4" w:rsidRPr="004C50C4" w14:paraId="715BC7C1" w14:textId="77777777" w:rsidTr="00C63B81">
        <w:trPr>
          <w:gridBefore w:val="1"/>
          <w:gridAfter w:val="1"/>
          <w:wBefore w:w="192" w:type="dxa"/>
          <w:wAfter w:w="136" w:type="dxa"/>
          <w:trHeight w:val="416"/>
        </w:trPr>
        <w:tc>
          <w:tcPr>
            <w:tcW w:w="8880" w:type="dxa"/>
            <w:gridSpan w:val="3"/>
          </w:tcPr>
          <w:p w14:paraId="63528F99" w14:textId="08ABFE02" w:rsidR="007C587A" w:rsidRPr="004C50C4" w:rsidRDefault="007C587A" w:rsidP="00C63B81">
            <w:pPr>
              <w:pStyle w:val="Paragrafoelenco"/>
              <w:ind w:left="0"/>
              <w:jc w:val="center"/>
              <w:rPr>
                <w:rFonts w:ascii="Times New Roman" w:hAnsi="Times New Roman" w:cs="Times New Roman"/>
                <w:b/>
                <w:bCs/>
                <w:color w:val="385623" w:themeColor="accent6" w:themeShade="80"/>
                <w:sz w:val="22"/>
                <w:szCs w:val="22"/>
              </w:rPr>
            </w:pPr>
            <w:r w:rsidRPr="004C50C4">
              <w:rPr>
                <w:rFonts w:ascii="Times New Roman" w:hAnsi="Times New Roman" w:cs="Times New Roman"/>
                <w:b/>
                <w:bCs/>
                <w:color w:val="385623" w:themeColor="accent6" w:themeShade="80"/>
                <w:sz w:val="22"/>
                <w:szCs w:val="22"/>
              </w:rPr>
              <w:t>MODULO DI PRENOTAZIONE DA COMPILARE</w:t>
            </w:r>
            <w:r w:rsidR="009D0A64">
              <w:rPr>
                <w:rFonts w:ascii="Times New Roman" w:hAnsi="Times New Roman" w:cs="Times New Roman"/>
                <w:b/>
                <w:bCs/>
                <w:color w:val="385623" w:themeColor="accent6" w:themeShade="80"/>
                <w:sz w:val="22"/>
                <w:szCs w:val="22"/>
              </w:rPr>
              <w:t xml:space="preserve"> e TRASMETTERE</w:t>
            </w:r>
          </w:p>
        </w:tc>
      </w:tr>
      <w:tr w:rsidR="004C50C4" w:rsidRPr="004C50C4" w14:paraId="538EB4B3" w14:textId="77777777" w:rsidTr="00844CAB">
        <w:tc>
          <w:tcPr>
            <w:tcW w:w="6237" w:type="dxa"/>
            <w:gridSpan w:val="2"/>
          </w:tcPr>
          <w:p w14:paraId="690B3BE2" w14:textId="77777777" w:rsidR="007C587A" w:rsidRPr="004C50C4" w:rsidRDefault="007C587A" w:rsidP="00C63B81">
            <w:pPr>
              <w:pStyle w:val="Paragrafoelenco"/>
              <w:ind w:left="0"/>
              <w:jc w:val="both"/>
              <w:rPr>
                <w:rFonts w:ascii="Stencil" w:hAnsi="Stencil" w:cs="Times New Roman"/>
                <w:color w:val="385623" w:themeColor="accent6" w:themeShade="80"/>
                <w:sz w:val="22"/>
                <w:szCs w:val="22"/>
              </w:rPr>
            </w:pPr>
            <w:r w:rsidRPr="004C50C4">
              <w:rPr>
                <w:rFonts w:ascii="Stencil" w:hAnsi="Stencil" w:cs="Times New Roman"/>
                <w:color w:val="385623" w:themeColor="accent6" w:themeShade="80"/>
                <w:sz w:val="22"/>
                <w:szCs w:val="22"/>
              </w:rPr>
              <w:t xml:space="preserve">COGNOME E NOME </w:t>
            </w:r>
          </w:p>
        </w:tc>
        <w:tc>
          <w:tcPr>
            <w:tcW w:w="1984" w:type="dxa"/>
          </w:tcPr>
          <w:p w14:paraId="6F054835" w14:textId="77777777" w:rsidR="007C587A" w:rsidRPr="004C50C4" w:rsidRDefault="007C587A" w:rsidP="00C63B81">
            <w:pPr>
              <w:pStyle w:val="Paragrafoelenco"/>
              <w:ind w:left="0"/>
              <w:jc w:val="both"/>
              <w:rPr>
                <w:rFonts w:ascii="Stencil" w:hAnsi="Stencil" w:cs="Times New Roman"/>
                <w:color w:val="385623" w:themeColor="accent6" w:themeShade="80"/>
                <w:sz w:val="22"/>
                <w:szCs w:val="22"/>
              </w:rPr>
            </w:pPr>
            <w:r w:rsidRPr="004C50C4">
              <w:rPr>
                <w:rFonts w:ascii="Stencil" w:hAnsi="Stencil" w:cs="Times New Roman"/>
                <w:color w:val="385623" w:themeColor="accent6" w:themeShade="80"/>
                <w:sz w:val="22"/>
                <w:szCs w:val="22"/>
              </w:rPr>
              <w:t xml:space="preserve">Orario </w:t>
            </w:r>
          </w:p>
        </w:tc>
        <w:tc>
          <w:tcPr>
            <w:tcW w:w="987" w:type="dxa"/>
            <w:gridSpan w:val="2"/>
          </w:tcPr>
          <w:p w14:paraId="38B003CD" w14:textId="77777777" w:rsidR="007C587A" w:rsidRPr="004C50C4" w:rsidRDefault="007C587A" w:rsidP="00C63B81">
            <w:pPr>
              <w:pStyle w:val="Paragrafoelenco"/>
              <w:ind w:left="0"/>
              <w:jc w:val="both"/>
              <w:rPr>
                <w:rFonts w:ascii="Times New Roman" w:hAnsi="Times New Roman" w:cs="Times New Roman"/>
                <w:color w:val="385623" w:themeColor="accent6" w:themeShade="80"/>
                <w:sz w:val="22"/>
                <w:szCs w:val="22"/>
              </w:rPr>
            </w:pPr>
            <w:r w:rsidRPr="004C50C4">
              <w:rPr>
                <w:rFonts w:ascii="Times New Roman" w:hAnsi="Times New Roman" w:cs="Times New Roman"/>
                <w:color w:val="385623" w:themeColor="accent6" w:themeShade="80"/>
                <w:sz w:val="22"/>
                <w:szCs w:val="22"/>
              </w:rPr>
              <w:t>X</w:t>
            </w:r>
          </w:p>
        </w:tc>
      </w:tr>
      <w:tr w:rsidR="004C50C4" w:rsidRPr="004C50C4" w14:paraId="7F6B9918" w14:textId="77777777" w:rsidTr="00844CAB">
        <w:trPr>
          <w:trHeight w:val="1055"/>
        </w:trPr>
        <w:tc>
          <w:tcPr>
            <w:tcW w:w="6237" w:type="dxa"/>
            <w:gridSpan w:val="2"/>
          </w:tcPr>
          <w:p w14:paraId="438ED744" w14:textId="77777777" w:rsidR="007C587A" w:rsidRPr="004C50C4" w:rsidRDefault="00844CAB" w:rsidP="00C63B81">
            <w:pPr>
              <w:pStyle w:val="Paragrafoelenco"/>
              <w:ind w:left="0"/>
              <w:jc w:val="both"/>
              <w:rPr>
                <w:rFonts w:ascii="Times New Roman" w:hAnsi="Times New Roman" w:cs="Times New Roman"/>
                <w:color w:val="385623" w:themeColor="accent6" w:themeShade="80"/>
                <w:sz w:val="22"/>
                <w:szCs w:val="22"/>
              </w:rPr>
            </w:pPr>
            <w:r w:rsidRPr="004C50C4">
              <w:rPr>
                <w:rFonts w:ascii="Times New Roman" w:hAnsi="Times New Roman" w:cs="Times New Roman"/>
                <w:color w:val="385623" w:themeColor="accent6" w:themeShade="80"/>
                <w:sz w:val="22"/>
                <w:szCs w:val="22"/>
              </w:rPr>
              <w:t>………….</w:t>
            </w:r>
          </w:p>
          <w:p w14:paraId="3BD8B608" w14:textId="77777777" w:rsidR="00844CAB" w:rsidRPr="004C50C4" w:rsidRDefault="00844CAB" w:rsidP="00C63B81">
            <w:pPr>
              <w:pStyle w:val="Paragrafoelenco"/>
              <w:ind w:left="0"/>
              <w:jc w:val="both"/>
              <w:rPr>
                <w:rFonts w:ascii="Times New Roman" w:hAnsi="Times New Roman" w:cs="Times New Roman"/>
                <w:color w:val="385623" w:themeColor="accent6" w:themeShade="80"/>
                <w:sz w:val="22"/>
                <w:szCs w:val="22"/>
              </w:rPr>
            </w:pPr>
            <w:r w:rsidRPr="004C50C4">
              <w:rPr>
                <w:rFonts w:ascii="Times New Roman" w:hAnsi="Times New Roman" w:cs="Times New Roman"/>
                <w:color w:val="385623" w:themeColor="accent6" w:themeShade="80"/>
                <w:sz w:val="22"/>
                <w:szCs w:val="22"/>
              </w:rPr>
              <w:t>………….</w:t>
            </w:r>
          </w:p>
          <w:p w14:paraId="77C666D3" w14:textId="77777777" w:rsidR="00844CAB" w:rsidRPr="004C50C4" w:rsidRDefault="00844CAB" w:rsidP="00C63B81">
            <w:pPr>
              <w:pStyle w:val="Paragrafoelenco"/>
              <w:ind w:left="0"/>
              <w:jc w:val="both"/>
              <w:rPr>
                <w:rFonts w:ascii="Times New Roman" w:hAnsi="Times New Roman" w:cs="Times New Roman"/>
                <w:color w:val="385623" w:themeColor="accent6" w:themeShade="80"/>
                <w:sz w:val="22"/>
                <w:szCs w:val="22"/>
              </w:rPr>
            </w:pPr>
            <w:r w:rsidRPr="004C50C4">
              <w:rPr>
                <w:rFonts w:ascii="Times New Roman" w:hAnsi="Times New Roman" w:cs="Times New Roman"/>
                <w:color w:val="385623" w:themeColor="accent6" w:themeShade="80"/>
                <w:sz w:val="22"/>
                <w:szCs w:val="22"/>
              </w:rPr>
              <w:t>………….</w:t>
            </w:r>
          </w:p>
          <w:p w14:paraId="24B72014" w14:textId="1E6A3965" w:rsidR="00844CAB" w:rsidRPr="004C50C4" w:rsidRDefault="00844CAB" w:rsidP="00C63B81">
            <w:pPr>
              <w:pStyle w:val="Paragrafoelenco"/>
              <w:ind w:left="0"/>
              <w:jc w:val="both"/>
              <w:rPr>
                <w:rFonts w:ascii="Times New Roman" w:hAnsi="Times New Roman" w:cs="Times New Roman"/>
                <w:color w:val="385623" w:themeColor="accent6" w:themeShade="80"/>
                <w:sz w:val="22"/>
                <w:szCs w:val="22"/>
              </w:rPr>
            </w:pPr>
            <w:r w:rsidRPr="004C50C4">
              <w:rPr>
                <w:rFonts w:ascii="Times New Roman" w:hAnsi="Times New Roman" w:cs="Times New Roman"/>
                <w:color w:val="385623" w:themeColor="accent6" w:themeShade="80"/>
                <w:sz w:val="22"/>
                <w:szCs w:val="22"/>
              </w:rPr>
              <w:t>………….</w:t>
            </w:r>
          </w:p>
        </w:tc>
        <w:tc>
          <w:tcPr>
            <w:tcW w:w="1984" w:type="dxa"/>
          </w:tcPr>
          <w:p w14:paraId="20566C12" w14:textId="77777777" w:rsidR="007C587A" w:rsidRPr="004C50C4" w:rsidRDefault="007C587A" w:rsidP="00C63B81">
            <w:pPr>
              <w:pStyle w:val="Paragrafoelenco"/>
              <w:ind w:left="0"/>
              <w:jc w:val="both"/>
              <w:rPr>
                <w:rFonts w:ascii="Times New Roman" w:hAnsi="Times New Roman" w:cs="Times New Roman"/>
                <w:color w:val="385623" w:themeColor="accent6" w:themeShade="80"/>
                <w:sz w:val="22"/>
                <w:szCs w:val="22"/>
              </w:rPr>
            </w:pPr>
            <w:r w:rsidRPr="004C50C4">
              <w:rPr>
                <w:rFonts w:ascii="Times New Roman" w:hAnsi="Times New Roman" w:cs="Times New Roman"/>
                <w:color w:val="385623" w:themeColor="accent6" w:themeShade="80"/>
                <w:sz w:val="22"/>
                <w:szCs w:val="22"/>
              </w:rPr>
              <w:t>10.00</w:t>
            </w:r>
          </w:p>
        </w:tc>
        <w:tc>
          <w:tcPr>
            <w:tcW w:w="987" w:type="dxa"/>
            <w:gridSpan w:val="2"/>
          </w:tcPr>
          <w:p w14:paraId="2E7CA8FC" w14:textId="77777777" w:rsidR="007C587A" w:rsidRPr="004C50C4" w:rsidRDefault="007C587A" w:rsidP="00C63B81">
            <w:pPr>
              <w:pStyle w:val="Paragrafoelenco"/>
              <w:ind w:left="0"/>
              <w:jc w:val="both"/>
              <w:rPr>
                <w:rFonts w:ascii="Times New Roman" w:hAnsi="Times New Roman" w:cs="Times New Roman"/>
                <w:color w:val="385623" w:themeColor="accent6" w:themeShade="80"/>
                <w:sz w:val="22"/>
                <w:szCs w:val="22"/>
              </w:rPr>
            </w:pPr>
          </w:p>
        </w:tc>
      </w:tr>
      <w:tr w:rsidR="004C50C4" w:rsidRPr="004C50C4" w14:paraId="3A2404CA" w14:textId="77777777" w:rsidTr="00BE70FE">
        <w:trPr>
          <w:trHeight w:val="1127"/>
        </w:trPr>
        <w:tc>
          <w:tcPr>
            <w:tcW w:w="6237" w:type="dxa"/>
            <w:gridSpan w:val="2"/>
          </w:tcPr>
          <w:p w14:paraId="5DDD2DD8" w14:textId="77777777" w:rsidR="007C587A" w:rsidRPr="004C50C4" w:rsidRDefault="007C587A" w:rsidP="00C63B81">
            <w:pPr>
              <w:pStyle w:val="Paragrafoelenco"/>
              <w:ind w:left="0"/>
              <w:jc w:val="both"/>
              <w:rPr>
                <w:rFonts w:ascii="Times New Roman" w:hAnsi="Times New Roman" w:cs="Times New Roman"/>
                <w:color w:val="385623" w:themeColor="accent6" w:themeShade="80"/>
                <w:sz w:val="22"/>
                <w:szCs w:val="22"/>
              </w:rPr>
            </w:pPr>
          </w:p>
        </w:tc>
        <w:tc>
          <w:tcPr>
            <w:tcW w:w="1984" w:type="dxa"/>
          </w:tcPr>
          <w:p w14:paraId="0934A8B0" w14:textId="77777777" w:rsidR="007C587A" w:rsidRPr="004C50C4" w:rsidRDefault="007C587A" w:rsidP="00C63B81">
            <w:pPr>
              <w:pStyle w:val="Paragrafoelenco"/>
              <w:ind w:left="0"/>
              <w:jc w:val="both"/>
              <w:rPr>
                <w:rFonts w:ascii="Times New Roman" w:hAnsi="Times New Roman" w:cs="Times New Roman"/>
                <w:color w:val="385623" w:themeColor="accent6" w:themeShade="80"/>
                <w:sz w:val="22"/>
                <w:szCs w:val="22"/>
              </w:rPr>
            </w:pPr>
            <w:r w:rsidRPr="004C50C4">
              <w:rPr>
                <w:rFonts w:ascii="Times New Roman" w:hAnsi="Times New Roman" w:cs="Times New Roman"/>
                <w:color w:val="385623" w:themeColor="accent6" w:themeShade="80"/>
                <w:sz w:val="22"/>
                <w:szCs w:val="22"/>
              </w:rPr>
              <w:t>11.00</w:t>
            </w:r>
          </w:p>
        </w:tc>
        <w:tc>
          <w:tcPr>
            <w:tcW w:w="987" w:type="dxa"/>
            <w:gridSpan w:val="2"/>
          </w:tcPr>
          <w:p w14:paraId="44382D05" w14:textId="77777777" w:rsidR="007C587A" w:rsidRPr="004C50C4" w:rsidRDefault="007C587A" w:rsidP="00C63B81">
            <w:pPr>
              <w:pStyle w:val="Paragrafoelenco"/>
              <w:ind w:left="0"/>
              <w:jc w:val="both"/>
              <w:rPr>
                <w:rFonts w:ascii="Times New Roman" w:hAnsi="Times New Roman" w:cs="Times New Roman"/>
                <w:color w:val="385623" w:themeColor="accent6" w:themeShade="80"/>
                <w:sz w:val="22"/>
                <w:szCs w:val="22"/>
              </w:rPr>
            </w:pPr>
          </w:p>
        </w:tc>
      </w:tr>
      <w:tr w:rsidR="004C50C4" w:rsidRPr="004C50C4" w14:paraId="3B5A9927" w14:textId="77777777" w:rsidTr="00844CAB">
        <w:trPr>
          <w:trHeight w:val="969"/>
        </w:trPr>
        <w:tc>
          <w:tcPr>
            <w:tcW w:w="6237" w:type="dxa"/>
            <w:gridSpan w:val="2"/>
          </w:tcPr>
          <w:p w14:paraId="12D88969" w14:textId="77777777" w:rsidR="007C587A" w:rsidRPr="004C50C4" w:rsidRDefault="007C587A" w:rsidP="00C63B81">
            <w:pPr>
              <w:pStyle w:val="Paragrafoelenco"/>
              <w:ind w:left="0"/>
              <w:jc w:val="both"/>
              <w:rPr>
                <w:rFonts w:ascii="Times New Roman" w:hAnsi="Times New Roman" w:cs="Times New Roman"/>
                <w:color w:val="385623" w:themeColor="accent6" w:themeShade="80"/>
                <w:sz w:val="22"/>
                <w:szCs w:val="22"/>
              </w:rPr>
            </w:pPr>
          </w:p>
        </w:tc>
        <w:tc>
          <w:tcPr>
            <w:tcW w:w="1984" w:type="dxa"/>
          </w:tcPr>
          <w:p w14:paraId="181C3453" w14:textId="77777777" w:rsidR="007C587A" w:rsidRPr="004C50C4" w:rsidRDefault="007C587A" w:rsidP="00C63B81">
            <w:pPr>
              <w:pStyle w:val="Paragrafoelenco"/>
              <w:ind w:left="0"/>
              <w:jc w:val="both"/>
              <w:rPr>
                <w:rFonts w:ascii="Times New Roman" w:hAnsi="Times New Roman" w:cs="Times New Roman"/>
                <w:color w:val="385623" w:themeColor="accent6" w:themeShade="80"/>
                <w:sz w:val="22"/>
                <w:szCs w:val="22"/>
              </w:rPr>
            </w:pPr>
            <w:r w:rsidRPr="004C50C4">
              <w:rPr>
                <w:rFonts w:ascii="Times New Roman" w:hAnsi="Times New Roman" w:cs="Times New Roman"/>
                <w:color w:val="385623" w:themeColor="accent6" w:themeShade="80"/>
                <w:sz w:val="22"/>
                <w:szCs w:val="22"/>
              </w:rPr>
              <w:t>12.00</w:t>
            </w:r>
          </w:p>
        </w:tc>
        <w:tc>
          <w:tcPr>
            <w:tcW w:w="987" w:type="dxa"/>
            <w:gridSpan w:val="2"/>
          </w:tcPr>
          <w:p w14:paraId="0D1009F4" w14:textId="77777777" w:rsidR="007C587A" w:rsidRPr="004C50C4" w:rsidRDefault="007C587A" w:rsidP="00C63B81">
            <w:pPr>
              <w:pStyle w:val="Paragrafoelenco"/>
              <w:ind w:left="0"/>
              <w:jc w:val="both"/>
              <w:rPr>
                <w:rFonts w:ascii="Times New Roman" w:hAnsi="Times New Roman" w:cs="Times New Roman"/>
                <w:color w:val="385623" w:themeColor="accent6" w:themeShade="80"/>
                <w:sz w:val="22"/>
                <w:szCs w:val="22"/>
              </w:rPr>
            </w:pPr>
          </w:p>
        </w:tc>
      </w:tr>
      <w:tr w:rsidR="004C50C4" w:rsidRPr="004C50C4" w14:paraId="0F9D5B29" w14:textId="77777777" w:rsidTr="00844CAB">
        <w:trPr>
          <w:trHeight w:val="997"/>
        </w:trPr>
        <w:tc>
          <w:tcPr>
            <w:tcW w:w="6237" w:type="dxa"/>
            <w:gridSpan w:val="2"/>
          </w:tcPr>
          <w:p w14:paraId="1DB239E6" w14:textId="77777777" w:rsidR="007C587A" w:rsidRPr="004C50C4" w:rsidRDefault="007C587A" w:rsidP="00C63B81">
            <w:pPr>
              <w:pStyle w:val="Paragrafoelenco"/>
              <w:ind w:left="0"/>
              <w:jc w:val="both"/>
              <w:rPr>
                <w:rFonts w:ascii="Times New Roman" w:hAnsi="Times New Roman" w:cs="Times New Roman"/>
                <w:color w:val="385623" w:themeColor="accent6" w:themeShade="80"/>
                <w:sz w:val="22"/>
                <w:szCs w:val="22"/>
              </w:rPr>
            </w:pPr>
          </w:p>
        </w:tc>
        <w:tc>
          <w:tcPr>
            <w:tcW w:w="1984" w:type="dxa"/>
          </w:tcPr>
          <w:p w14:paraId="5963E007" w14:textId="77777777" w:rsidR="007C587A" w:rsidRPr="004C50C4" w:rsidRDefault="007C587A" w:rsidP="00C63B81">
            <w:pPr>
              <w:pStyle w:val="Paragrafoelenco"/>
              <w:ind w:left="0"/>
              <w:jc w:val="both"/>
              <w:rPr>
                <w:rFonts w:ascii="Times New Roman" w:hAnsi="Times New Roman" w:cs="Times New Roman"/>
                <w:color w:val="385623" w:themeColor="accent6" w:themeShade="80"/>
                <w:sz w:val="22"/>
                <w:szCs w:val="22"/>
              </w:rPr>
            </w:pPr>
            <w:r w:rsidRPr="004C50C4">
              <w:rPr>
                <w:rFonts w:ascii="Times New Roman" w:hAnsi="Times New Roman" w:cs="Times New Roman"/>
                <w:color w:val="385623" w:themeColor="accent6" w:themeShade="80"/>
                <w:sz w:val="22"/>
                <w:szCs w:val="22"/>
              </w:rPr>
              <w:t>13.00</w:t>
            </w:r>
          </w:p>
        </w:tc>
        <w:tc>
          <w:tcPr>
            <w:tcW w:w="987" w:type="dxa"/>
            <w:gridSpan w:val="2"/>
          </w:tcPr>
          <w:p w14:paraId="67966493" w14:textId="77777777" w:rsidR="007C587A" w:rsidRPr="004C50C4" w:rsidRDefault="007C587A" w:rsidP="00C63B81">
            <w:pPr>
              <w:pStyle w:val="Paragrafoelenco"/>
              <w:ind w:left="0"/>
              <w:jc w:val="both"/>
              <w:rPr>
                <w:rFonts w:ascii="Times New Roman" w:hAnsi="Times New Roman" w:cs="Times New Roman"/>
                <w:color w:val="385623" w:themeColor="accent6" w:themeShade="80"/>
                <w:sz w:val="22"/>
                <w:szCs w:val="22"/>
              </w:rPr>
            </w:pPr>
          </w:p>
        </w:tc>
      </w:tr>
      <w:tr w:rsidR="004C50C4" w:rsidRPr="004C50C4" w14:paraId="50C26907" w14:textId="77777777" w:rsidTr="00844CAB">
        <w:trPr>
          <w:trHeight w:val="981"/>
        </w:trPr>
        <w:tc>
          <w:tcPr>
            <w:tcW w:w="6237" w:type="dxa"/>
            <w:gridSpan w:val="2"/>
          </w:tcPr>
          <w:p w14:paraId="22BEDBC2" w14:textId="77777777" w:rsidR="007C587A" w:rsidRPr="004C50C4" w:rsidRDefault="007C587A" w:rsidP="00C63B81">
            <w:pPr>
              <w:pStyle w:val="Paragrafoelenco"/>
              <w:ind w:left="0"/>
              <w:jc w:val="both"/>
              <w:rPr>
                <w:rFonts w:ascii="Times New Roman" w:hAnsi="Times New Roman" w:cs="Times New Roman"/>
                <w:color w:val="385623" w:themeColor="accent6" w:themeShade="80"/>
                <w:sz w:val="22"/>
                <w:szCs w:val="22"/>
              </w:rPr>
            </w:pPr>
          </w:p>
        </w:tc>
        <w:tc>
          <w:tcPr>
            <w:tcW w:w="1984" w:type="dxa"/>
          </w:tcPr>
          <w:p w14:paraId="0F016D3B" w14:textId="77777777" w:rsidR="007C587A" w:rsidRPr="004C50C4" w:rsidRDefault="007C587A" w:rsidP="00C63B81">
            <w:pPr>
              <w:pStyle w:val="Paragrafoelenco"/>
              <w:ind w:left="0"/>
              <w:jc w:val="both"/>
              <w:rPr>
                <w:rFonts w:ascii="Times New Roman" w:hAnsi="Times New Roman" w:cs="Times New Roman"/>
                <w:color w:val="385623" w:themeColor="accent6" w:themeShade="80"/>
                <w:sz w:val="22"/>
                <w:szCs w:val="22"/>
              </w:rPr>
            </w:pPr>
            <w:r w:rsidRPr="004C50C4">
              <w:rPr>
                <w:rFonts w:ascii="Times New Roman" w:hAnsi="Times New Roman" w:cs="Times New Roman"/>
                <w:color w:val="385623" w:themeColor="accent6" w:themeShade="80"/>
                <w:sz w:val="22"/>
                <w:szCs w:val="22"/>
              </w:rPr>
              <w:t>14.00</w:t>
            </w:r>
          </w:p>
        </w:tc>
        <w:tc>
          <w:tcPr>
            <w:tcW w:w="987" w:type="dxa"/>
            <w:gridSpan w:val="2"/>
          </w:tcPr>
          <w:p w14:paraId="44C83C69" w14:textId="77777777" w:rsidR="007C587A" w:rsidRPr="004C50C4" w:rsidRDefault="007C587A" w:rsidP="00C63B81">
            <w:pPr>
              <w:pStyle w:val="Paragrafoelenco"/>
              <w:ind w:left="0"/>
              <w:jc w:val="both"/>
              <w:rPr>
                <w:rFonts w:ascii="Times New Roman" w:hAnsi="Times New Roman" w:cs="Times New Roman"/>
                <w:color w:val="385623" w:themeColor="accent6" w:themeShade="80"/>
                <w:sz w:val="22"/>
                <w:szCs w:val="22"/>
              </w:rPr>
            </w:pPr>
          </w:p>
        </w:tc>
      </w:tr>
      <w:tr w:rsidR="004C50C4" w:rsidRPr="004C50C4" w14:paraId="1101C61F" w14:textId="77777777" w:rsidTr="00BE70FE">
        <w:trPr>
          <w:trHeight w:val="1128"/>
        </w:trPr>
        <w:tc>
          <w:tcPr>
            <w:tcW w:w="6237" w:type="dxa"/>
            <w:gridSpan w:val="2"/>
          </w:tcPr>
          <w:p w14:paraId="4D440610" w14:textId="77777777" w:rsidR="007C587A" w:rsidRPr="004C50C4" w:rsidRDefault="007C587A" w:rsidP="00C63B81">
            <w:pPr>
              <w:pStyle w:val="Paragrafoelenco"/>
              <w:ind w:left="0"/>
              <w:jc w:val="both"/>
              <w:rPr>
                <w:rFonts w:ascii="Times New Roman" w:hAnsi="Times New Roman" w:cs="Times New Roman"/>
                <w:color w:val="385623" w:themeColor="accent6" w:themeShade="80"/>
                <w:sz w:val="22"/>
                <w:szCs w:val="22"/>
              </w:rPr>
            </w:pPr>
          </w:p>
        </w:tc>
        <w:tc>
          <w:tcPr>
            <w:tcW w:w="1984" w:type="dxa"/>
          </w:tcPr>
          <w:p w14:paraId="45A96975" w14:textId="77777777" w:rsidR="007C587A" w:rsidRPr="004C50C4" w:rsidRDefault="007C587A" w:rsidP="00C63B81">
            <w:pPr>
              <w:pStyle w:val="Paragrafoelenco"/>
              <w:ind w:left="0"/>
              <w:jc w:val="both"/>
              <w:rPr>
                <w:rFonts w:ascii="Times New Roman" w:hAnsi="Times New Roman" w:cs="Times New Roman"/>
                <w:color w:val="385623" w:themeColor="accent6" w:themeShade="80"/>
                <w:sz w:val="22"/>
                <w:szCs w:val="22"/>
              </w:rPr>
            </w:pPr>
            <w:r w:rsidRPr="004C50C4">
              <w:rPr>
                <w:rFonts w:ascii="Times New Roman" w:hAnsi="Times New Roman" w:cs="Times New Roman"/>
                <w:color w:val="385623" w:themeColor="accent6" w:themeShade="80"/>
                <w:sz w:val="22"/>
                <w:szCs w:val="22"/>
              </w:rPr>
              <w:t>15.00</w:t>
            </w:r>
          </w:p>
        </w:tc>
        <w:tc>
          <w:tcPr>
            <w:tcW w:w="987" w:type="dxa"/>
            <w:gridSpan w:val="2"/>
          </w:tcPr>
          <w:p w14:paraId="0F3F7896" w14:textId="77777777" w:rsidR="007C587A" w:rsidRPr="004C50C4" w:rsidRDefault="007C587A" w:rsidP="00C63B81">
            <w:pPr>
              <w:pStyle w:val="Paragrafoelenco"/>
              <w:ind w:left="0"/>
              <w:jc w:val="both"/>
              <w:rPr>
                <w:rFonts w:ascii="Times New Roman" w:hAnsi="Times New Roman" w:cs="Times New Roman"/>
                <w:color w:val="385623" w:themeColor="accent6" w:themeShade="80"/>
                <w:sz w:val="22"/>
                <w:szCs w:val="22"/>
              </w:rPr>
            </w:pPr>
          </w:p>
        </w:tc>
      </w:tr>
      <w:tr w:rsidR="007C587A" w:rsidRPr="004C50C4" w14:paraId="41AF64E8" w14:textId="77777777" w:rsidTr="00BE70FE">
        <w:trPr>
          <w:trHeight w:val="974"/>
        </w:trPr>
        <w:tc>
          <w:tcPr>
            <w:tcW w:w="6237" w:type="dxa"/>
            <w:gridSpan w:val="2"/>
          </w:tcPr>
          <w:p w14:paraId="0C1A4C83" w14:textId="77777777" w:rsidR="007C587A" w:rsidRPr="004C50C4" w:rsidRDefault="007C587A" w:rsidP="00C63B81">
            <w:pPr>
              <w:pStyle w:val="Paragrafoelenco"/>
              <w:ind w:left="0"/>
              <w:jc w:val="both"/>
              <w:rPr>
                <w:rFonts w:ascii="Times New Roman" w:hAnsi="Times New Roman" w:cs="Times New Roman"/>
                <w:color w:val="385623" w:themeColor="accent6" w:themeShade="80"/>
                <w:sz w:val="22"/>
                <w:szCs w:val="22"/>
              </w:rPr>
            </w:pPr>
          </w:p>
        </w:tc>
        <w:tc>
          <w:tcPr>
            <w:tcW w:w="1984" w:type="dxa"/>
          </w:tcPr>
          <w:p w14:paraId="67F5E85F" w14:textId="23E68822" w:rsidR="007C587A" w:rsidRPr="004C50C4" w:rsidRDefault="007C587A" w:rsidP="00C63B81">
            <w:pPr>
              <w:pStyle w:val="Paragrafoelenco"/>
              <w:ind w:left="0"/>
              <w:jc w:val="both"/>
              <w:rPr>
                <w:rFonts w:ascii="Times New Roman" w:hAnsi="Times New Roman" w:cs="Times New Roman"/>
                <w:color w:val="385623" w:themeColor="accent6" w:themeShade="80"/>
                <w:sz w:val="22"/>
                <w:szCs w:val="22"/>
              </w:rPr>
            </w:pPr>
            <w:r w:rsidRPr="004C50C4">
              <w:rPr>
                <w:rFonts w:ascii="Times New Roman" w:hAnsi="Times New Roman" w:cs="Times New Roman"/>
                <w:color w:val="385623" w:themeColor="accent6" w:themeShade="80"/>
                <w:sz w:val="22"/>
                <w:szCs w:val="22"/>
              </w:rPr>
              <w:t>16.00</w:t>
            </w:r>
          </w:p>
        </w:tc>
        <w:tc>
          <w:tcPr>
            <w:tcW w:w="987" w:type="dxa"/>
            <w:gridSpan w:val="2"/>
          </w:tcPr>
          <w:p w14:paraId="5FE079D9" w14:textId="77777777" w:rsidR="007C587A" w:rsidRPr="004C50C4" w:rsidRDefault="007C587A" w:rsidP="00C63B81">
            <w:pPr>
              <w:pStyle w:val="Paragrafoelenco"/>
              <w:ind w:left="0"/>
              <w:jc w:val="both"/>
              <w:rPr>
                <w:rFonts w:ascii="Times New Roman" w:hAnsi="Times New Roman" w:cs="Times New Roman"/>
                <w:color w:val="385623" w:themeColor="accent6" w:themeShade="80"/>
                <w:sz w:val="22"/>
                <w:szCs w:val="22"/>
              </w:rPr>
            </w:pPr>
          </w:p>
        </w:tc>
      </w:tr>
    </w:tbl>
    <w:p w14:paraId="35DA5DC6" w14:textId="77777777" w:rsidR="007C587A" w:rsidRPr="004C50C4" w:rsidRDefault="007C587A" w:rsidP="007C587A">
      <w:pPr>
        <w:jc w:val="both"/>
        <w:rPr>
          <w:rFonts w:ascii="Times New Roman" w:hAnsi="Times New Roman" w:cs="Times New Roman"/>
          <w:color w:val="385623" w:themeColor="accent6" w:themeShade="80"/>
          <w:sz w:val="22"/>
          <w:szCs w:val="22"/>
        </w:rPr>
      </w:pPr>
    </w:p>
    <w:p w14:paraId="2B235C74" w14:textId="2CEBB4E0" w:rsidR="007C587A" w:rsidRPr="004C50C4" w:rsidRDefault="007C587A" w:rsidP="007C587A">
      <w:pPr>
        <w:jc w:val="both"/>
        <w:rPr>
          <w:rFonts w:ascii="Times New Roman" w:hAnsi="Times New Roman" w:cs="Times New Roman"/>
          <w:b/>
          <w:bCs/>
          <w:color w:val="385623" w:themeColor="accent6" w:themeShade="80"/>
          <w:sz w:val="22"/>
          <w:szCs w:val="22"/>
        </w:rPr>
      </w:pPr>
      <w:r w:rsidRPr="004C50C4">
        <w:rPr>
          <w:rFonts w:ascii="Times New Roman" w:hAnsi="Times New Roman" w:cs="Times New Roman"/>
          <w:b/>
          <w:bCs/>
          <w:color w:val="385623" w:themeColor="accent6" w:themeShade="80"/>
          <w:sz w:val="22"/>
          <w:szCs w:val="22"/>
        </w:rPr>
        <w:t>Istruzioni:</w:t>
      </w:r>
    </w:p>
    <w:p w14:paraId="42A5F89D" w14:textId="649278D6" w:rsidR="004C50C4" w:rsidRPr="004C50C4" w:rsidRDefault="004C50C4" w:rsidP="004C50C4">
      <w:pPr>
        <w:pStyle w:val="Paragrafoelenco"/>
        <w:numPr>
          <w:ilvl w:val="0"/>
          <w:numId w:val="2"/>
        </w:numPr>
        <w:jc w:val="both"/>
        <w:rPr>
          <w:rFonts w:ascii="Times New Roman" w:hAnsi="Times New Roman" w:cs="Times New Roman"/>
          <w:color w:val="385623" w:themeColor="accent6" w:themeShade="80"/>
          <w:sz w:val="22"/>
          <w:szCs w:val="22"/>
        </w:rPr>
      </w:pPr>
      <w:r w:rsidRPr="004C50C4">
        <w:rPr>
          <w:rFonts w:ascii="Times New Roman" w:hAnsi="Times New Roman" w:cs="Times New Roman"/>
          <w:color w:val="385623" w:themeColor="accent6" w:themeShade="80"/>
          <w:sz w:val="22"/>
          <w:szCs w:val="22"/>
        </w:rPr>
        <w:t xml:space="preserve">da compilare o in stampatello o al PC e trasmettere quanto prima via </w:t>
      </w:r>
      <w:proofErr w:type="gramStart"/>
      <w:r w:rsidRPr="004C50C4">
        <w:rPr>
          <w:rFonts w:ascii="Times New Roman" w:hAnsi="Times New Roman" w:cs="Times New Roman"/>
          <w:color w:val="385623" w:themeColor="accent6" w:themeShade="80"/>
          <w:sz w:val="22"/>
          <w:szCs w:val="22"/>
        </w:rPr>
        <w:t>email</w:t>
      </w:r>
      <w:proofErr w:type="gramEnd"/>
      <w:r w:rsidRPr="004C50C4">
        <w:rPr>
          <w:rFonts w:ascii="Times New Roman" w:hAnsi="Times New Roman" w:cs="Times New Roman"/>
          <w:color w:val="385623" w:themeColor="accent6" w:themeShade="80"/>
          <w:sz w:val="22"/>
          <w:szCs w:val="22"/>
        </w:rPr>
        <w:t xml:space="preserve"> all’indirizzo </w:t>
      </w:r>
      <w:hyperlink r:id="rId12" w:history="1">
        <w:r w:rsidRPr="0019172A">
          <w:rPr>
            <w:rStyle w:val="Collegamentoipertestuale"/>
            <w:rFonts w:ascii="Times New Roman" w:hAnsi="Times New Roman" w:cs="Times New Roman"/>
            <w:sz w:val="22"/>
            <w:szCs w:val="22"/>
            <w14:textFill>
              <w14:solidFill>
                <w14:srgbClr w14:val="0000FF">
                  <w14:lumMod w14:val="50000"/>
                </w14:srgbClr>
              </w14:solidFill>
            </w14:textFill>
          </w:rPr>
          <w:t>eventi.castellodiserravalle@gmail.com</w:t>
        </w:r>
      </w:hyperlink>
      <w:r w:rsidRPr="004C50C4">
        <w:rPr>
          <w:rFonts w:ascii="Times New Roman" w:hAnsi="Times New Roman" w:cs="Times New Roman"/>
          <w:color w:val="385623" w:themeColor="accent6" w:themeShade="80"/>
          <w:sz w:val="22"/>
          <w:szCs w:val="22"/>
        </w:rPr>
        <w:t xml:space="preserve"> </w:t>
      </w:r>
    </w:p>
    <w:p w14:paraId="0F03E0D8" w14:textId="2F3AE1A0" w:rsidR="007C587A" w:rsidRPr="004C50C4" w:rsidRDefault="007C587A" w:rsidP="007C587A">
      <w:pPr>
        <w:pStyle w:val="Paragrafoelenco"/>
        <w:numPr>
          <w:ilvl w:val="0"/>
          <w:numId w:val="2"/>
        </w:numPr>
        <w:jc w:val="both"/>
        <w:rPr>
          <w:rFonts w:ascii="Times New Roman" w:hAnsi="Times New Roman" w:cs="Times New Roman"/>
          <w:color w:val="385623" w:themeColor="accent6" w:themeShade="80"/>
          <w:sz w:val="22"/>
          <w:szCs w:val="22"/>
        </w:rPr>
      </w:pPr>
      <w:proofErr w:type="gramStart"/>
      <w:r w:rsidRPr="004C50C4">
        <w:rPr>
          <w:rFonts w:ascii="Times New Roman" w:hAnsi="Times New Roman" w:cs="Times New Roman"/>
          <w:color w:val="385623" w:themeColor="accent6" w:themeShade="80"/>
          <w:sz w:val="22"/>
          <w:szCs w:val="22"/>
        </w:rPr>
        <w:t>1</w:t>
      </w:r>
      <w:r w:rsidR="00915BD8" w:rsidRPr="004C50C4">
        <w:rPr>
          <w:rFonts w:ascii="Times New Roman" w:hAnsi="Times New Roman" w:cs="Times New Roman"/>
          <w:color w:val="385623" w:themeColor="accent6" w:themeShade="80"/>
          <w:sz w:val="22"/>
          <w:szCs w:val="22"/>
        </w:rPr>
        <w:t>a</w:t>
      </w:r>
      <w:proofErr w:type="gramEnd"/>
      <w:r w:rsidRPr="004C50C4">
        <w:rPr>
          <w:rFonts w:ascii="Times New Roman" w:hAnsi="Times New Roman" w:cs="Times New Roman"/>
          <w:color w:val="385623" w:themeColor="accent6" w:themeShade="80"/>
          <w:sz w:val="22"/>
          <w:szCs w:val="22"/>
        </w:rPr>
        <w:t xml:space="preserve"> colonna</w:t>
      </w:r>
      <w:r w:rsidR="004C50C4" w:rsidRPr="004C50C4">
        <w:rPr>
          <w:rFonts w:ascii="Times New Roman" w:hAnsi="Times New Roman" w:cs="Times New Roman"/>
          <w:color w:val="385623" w:themeColor="accent6" w:themeShade="80"/>
          <w:sz w:val="22"/>
          <w:szCs w:val="22"/>
        </w:rPr>
        <w:t xml:space="preserve">: indicare </w:t>
      </w:r>
      <w:r w:rsidRPr="004C50C4">
        <w:rPr>
          <w:rFonts w:ascii="Times New Roman" w:hAnsi="Times New Roman" w:cs="Times New Roman"/>
          <w:color w:val="385623" w:themeColor="accent6" w:themeShade="80"/>
          <w:sz w:val="22"/>
          <w:szCs w:val="22"/>
        </w:rPr>
        <w:t>COGNOME E NOM</w:t>
      </w:r>
      <w:r w:rsidR="004C50C4" w:rsidRPr="004C50C4">
        <w:rPr>
          <w:rFonts w:ascii="Times New Roman" w:hAnsi="Times New Roman" w:cs="Times New Roman"/>
          <w:color w:val="385623" w:themeColor="accent6" w:themeShade="80"/>
          <w:sz w:val="22"/>
          <w:szCs w:val="22"/>
        </w:rPr>
        <w:t xml:space="preserve">E di ciascuno dei partecipanti </w:t>
      </w:r>
      <w:r w:rsidRPr="004C50C4">
        <w:rPr>
          <w:rFonts w:ascii="Times New Roman" w:hAnsi="Times New Roman" w:cs="Times New Roman"/>
          <w:color w:val="385623" w:themeColor="accent6" w:themeShade="80"/>
          <w:sz w:val="22"/>
          <w:szCs w:val="22"/>
        </w:rPr>
        <w:t xml:space="preserve"> </w:t>
      </w:r>
    </w:p>
    <w:p w14:paraId="22D569DB" w14:textId="5DD5A568" w:rsidR="007C587A" w:rsidRPr="004C50C4" w:rsidRDefault="007C587A" w:rsidP="007C587A">
      <w:pPr>
        <w:pStyle w:val="Paragrafoelenco"/>
        <w:numPr>
          <w:ilvl w:val="0"/>
          <w:numId w:val="2"/>
        </w:numPr>
        <w:jc w:val="both"/>
        <w:rPr>
          <w:rFonts w:ascii="Times New Roman" w:hAnsi="Times New Roman" w:cs="Times New Roman"/>
          <w:color w:val="385623" w:themeColor="accent6" w:themeShade="80"/>
          <w:sz w:val="22"/>
          <w:szCs w:val="22"/>
        </w:rPr>
      </w:pPr>
      <w:proofErr w:type="gramStart"/>
      <w:r w:rsidRPr="004C50C4">
        <w:rPr>
          <w:rFonts w:ascii="Times New Roman" w:hAnsi="Times New Roman" w:cs="Times New Roman"/>
          <w:color w:val="385623" w:themeColor="accent6" w:themeShade="80"/>
          <w:sz w:val="22"/>
          <w:szCs w:val="22"/>
        </w:rPr>
        <w:t>3</w:t>
      </w:r>
      <w:r w:rsidR="00915BD8" w:rsidRPr="004C50C4">
        <w:rPr>
          <w:rFonts w:ascii="Times New Roman" w:hAnsi="Times New Roman" w:cs="Times New Roman"/>
          <w:color w:val="385623" w:themeColor="accent6" w:themeShade="80"/>
          <w:sz w:val="22"/>
          <w:szCs w:val="22"/>
        </w:rPr>
        <w:t>a</w:t>
      </w:r>
      <w:proofErr w:type="gramEnd"/>
      <w:r w:rsidRPr="004C50C4">
        <w:rPr>
          <w:rFonts w:ascii="Times New Roman" w:hAnsi="Times New Roman" w:cs="Times New Roman"/>
          <w:color w:val="385623" w:themeColor="accent6" w:themeShade="80"/>
          <w:sz w:val="22"/>
          <w:szCs w:val="22"/>
        </w:rPr>
        <w:t xml:space="preserve"> colonna: mettere X accanto all’orario </w:t>
      </w:r>
      <w:r w:rsidR="004C50C4" w:rsidRPr="004C50C4">
        <w:rPr>
          <w:rFonts w:ascii="Times New Roman" w:hAnsi="Times New Roman" w:cs="Times New Roman"/>
          <w:color w:val="385623" w:themeColor="accent6" w:themeShade="80"/>
          <w:sz w:val="22"/>
          <w:szCs w:val="22"/>
        </w:rPr>
        <w:t xml:space="preserve">della visita </w:t>
      </w:r>
      <w:r w:rsidRPr="004C50C4">
        <w:rPr>
          <w:rFonts w:ascii="Times New Roman" w:hAnsi="Times New Roman" w:cs="Times New Roman"/>
          <w:color w:val="385623" w:themeColor="accent6" w:themeShade="80"/>
          <w:sz w:val="22"/>
          <w:szCs w:val="22"/>
        </w:rPr>
        <w:t xml:space="preserve">desiderato </w:t>
      </w:r>
    </w:p>
    <w:p w14:paraId="704AB08D" w14:textId="77777777" w:rsidR="007C587A" w:rsidRPr="004C50C4" w:rsidRDefault="007C587A" w:rsidP="007C587A">
      <w:pPr>
        <w:rPr>
          <w:rFonts w:ascii="Times New Roman" w:hAnsi="Times New Roman" w:cs="Times New Roman"/>
          <w:color w:val="385623" w:themeColor="accent6" w:themeShade="80"/>
          <w:sz w:val="22"/>
          <w:szCs w:val="22"/>
        </w:rPr>
      </w:pPr>
    </w:p>
    <w:p w14:paraId="7C6401B0" w14:textId="77777777" w:rsidR="007C587A" w:rsidRPr="004C50C4" w:rsidRDefault="007C587A" w:rsidP="007C587A">
      <w:pPr>
        <w:rPr>
          <w:rFonts w:ascii="Times New Roman" w:hAnsi="Times New Roman" w:cs="Times New Roman"/>
          <w:b/>
          <w:bCs/>
          <w:color w:val="385623" w:themeColor="accent6" w:themeShade="80"/>
          <w:sz w:val="22"/>
          <w:szCs w:val="22"/>
        </w:rPr>
      </w:pPr>
    </w:p>
    <w:p w14:paraId="0ECB724B" w14:textId="4DB76568" w:rsidR="007C587A" w:rsidRPr="004C50C4" w:rsidRDefault="007C587A" w:rsidP="007C587A">
      <w:pPr>
        <w:rPr>
          <w:rFonts w:ascii="Times New Roman" w:hAnsi="Times New Roman" w:cs="Times New Roman"/>
          <w:b/>
          <w:bCs/>
          <w:color w:val="385623" w:themeColor="accent6" w:themeShade="80"/>
          <w:sz w:val="22"/>
          <w:szCs w:val="22"/>
          <w:u w:val="single"/>
        </w:rPr>
      </w:pPr>
    </w:p>
    <w:p w14:paraId="2DEC6823" w14:textId="77777777" w:rsidR="007C587A" w:rsidRPr="004C50C4" w:rsidRDefault="007C587A" w:rsidP="007C587A">
      <w:pPr>
        <w:rPr>
          <w:rFonts w:ascii="Times New Roman" w:hAnsi="Times New Roman" w:cs="Times New Roman"/>
          <w:b/>
          <w:bCs/>
          <w:color w:val="385623" w:themeColor="accent6" w:themeShade="80"/>
          <w:sz w:val="22"/>
          <w:szCs w:val="22"/>
          <w:u w:val="single"/>
        </w:rPr>
      </w:pPr>
    </w:p>
    <w:p w14:paraId="431F167D" w14:textId="77777777" w:rsidR="007C587A" w:rsidRPr="00234B95" w:rsidRDefault="007C587A" w:rsidP="007C587A">
      <w:pPr>
        <w:rPr>
          <w:rFonts w:ascii="Times New Roman" w:hAnsi="Times New Roman" w:cs="Times New Roman"/>
          <w:b/>
          <w:bCs/>
          <w:color w:val="385623" w:themeColor="accent6" w:themeShade="80"/>
          <w:sz w:val="22"/>
          <w:szCs w:val="22"/>
          <w:u w:val="single"/>
        </w:rPr>
      </w:pPr>
    </w:p>
    <w:p w14:paraId="7E7CB88B" w14:textId="77777777" w:rsidR="00D112A6" w:rsidRDefault="00D112A6" w:rsidP="00D112A6">
      <w:pPr>
        <w:pStyle w:val="Nessunaspaziatura"/>
        <w:rPr>
          <w:rFonts w:ascii="Stencil" w:hAnsi="Stencil"/>
          <w:b/>
          <w:bCs/>
          <w:color w:val="385623" w:themeColor="accent6" w:themeShade="80"/>
          <w:sz w:val="24"/>
          <w:szCs w:val="24"/>
          <w:u w:val="single"/>
        </w:rPr>
      </w:pPr>
    </w:p>
    <w:p w14:paraId="26525080" w14:textId="77777777" w:rsidR="00D112A6" w:rsidRDefault="00D112A6" w:rsidP="005137B1">
      <w:pPr>
        <w:pStyle w:val="Nessunaspaziatura"/>
        <w:jc w:val="center"/>
        <w:rPr>
          <w:rFonts w:ascii="Stencil" w:hAnsi="Stencil"/>
          <w:b/>
          <w:bCs/>
          <w:color w:val="385623" w:themeColor="accent6" w:themeShade="80"/>
          <w:sz w:val="24"/>
          <w:szCs w:val="24"/>
          <w:u w:val="single"/>
        </w:rPr>
      </w:pPr>
    </w:p>
    <w:p w14:paraId="3EE05E58" w14:textId="77777777" w:rsidR="00D112A6" w:rsidRDefault="00D112A6" w:rsidP="005137B1">
      <w:pPr>
        <w:pStyle w:val="Nessunaspaziatura"/>
        <w:jc w:val="center"/>
        <w:rPr>
          <w:rFonts w:ascii="Stencil" w:hAnsi="Stencil"/>
          <w:b/>
          <w:bCs/>
          <w:color w:val="385623" w:themeColor="accent6" w:themeShade="80"/>
          <w:sz w:val="24"/>
          <w:szCs w:val="24"/>
          <w:u w:val="single"/>
        </w:rPr>
      </w:pPr>
    </w:p>
    <w:p w14:paraId="752559C6" w14:textId="72EDE9B0" w:rsidR="00D112A6" w:rsidRDefault="00D112A6" w:rsidP="00D112A6">
      <w:pPr>
        <w:pStyle w:val="Nessunaspaziatura"/>
        <w:tabs>
          <w:tab w:val="left" w:pos="8258"/>
        </w:tabs>
        <w:rPr>
          <w:rFonts w:ascii="Stencil" w:hAnsi="Stencil"/>
          <w:b/>
          <w:bCs/>
          <w:color w:val="385623" w:themeColor="accent6" w:themeShade="80"/>
          <w:sz w:val="24"/>
          <w:szCs w:val="24"/>
          <w:u w:val="single"/>
        </w:rPr>
      </w:pPr>
    </w:p>
    <w:p w14:paraId="505D0B35" w14:textId="7012C395" w:rsidR="005137B1" w:rsidRPr="004C50C4" w:rsidRDefault="007C587A" w:rsidP="00D112A6">
      <w:pPr>
        <w:pStyle w:val="Nessunaspaziatura"/>
        <w:jc w:val="center"/>
        <w:rPr>
          <w:rFonts w:ascii="Stencil" w:hAnsi="Stencil"/>
          <w:color w:val="385623" w:themeColor="accent6" w:themeShade="80"/>
          <w:sz w:val="24"/>
          <w:szCs w:val="24"/>
        </w:rPr>
      </w:pPr>
      <w:r w:rsidRPr="004C50C4">
        <w:rPr>
          <w:rFonts w:ascii="Stencil" w:hAnsi="Stencil"/>
          <w:b/>
          <w:bCs/>
          <w:color w:val="385623" w:themeColor="accent6" w:themeShade="80"/>
          <w:sz w:val="24"/>
          <w:szCs w:val="24"/>
          <w:u w:val="single"/>
        </w:rPr>
        <w:t>ALLEGATO 2</w:t>
      </w:r>
      <w:proofErr w:type="gramStart"/>
      <w:r w:rsidRPr="004C50C4">
        <w:rPr>
          <w:rFonts w:ascii="Stencil" w:hAnsi="Stencil"/>
          <w:b/>
          <w:bCs/>
          <w:color w:val="385623" w:themeColor="accent6" w:themeShade="80"/>
          <w:sz w:val="24"/>
          <w:szCs w:val="24"/>
          <w:u w:val="single"/>
        </w:rPr>
        <w:t xml:space="preserve">-  </w:t>
      </w:r>
      <w:r w:rsidR="005137B1" w:rsidRPr="00D112A6">
        <w:rPr>
          <w:rFonts w:ascii="Stencil" w:hAnsi="Stencil" w:cstheme="minorHAnsi"/>
          <w:b/>
          <w:color w:val="385623" w:themeColor="accent6" w:themeShade="80"/>
          <w:sz w:val="24"/>
          <w:szCs w:val="24"/>
          <w:u w:val="single"/>
        </w:rPr>
        <w:t>MODULO</w:t>
      </w:r>
      <w:proofErr w:type="gramEnd"/>
      <w:r w:rsidR="005137B1" w:rsidRPr="00D112A6">
        <w:rPr>
          <w:rFonts w:ascii="Stencil" w:hAnsi="Stencil" w:cstheme="minorHAnsi"/>
          <w:b/>
          <w:color w:val="385623" w:themeColor="accent6" w:themeShade="80"/>
          <w:sz w:val="24"/>
          <w:szCs w:val="24"/>
          <w:u w:val="single"/>
        </w:rPr>
        <w:t xml:space="preserve"> DI ESONERO DI RESPONSABILITA’</w:t>
      </w:r>
    </w:p>
    <w:p w14:paraId="1B8F896C" w14:textId="57BAA4F5" w:rsidR="005137B1" w:rsidRPr="009D0A64" w:rsidRDefault="009D0A64" w:rsidP="007C587A">
      <w:pPr>
        <w:rPr>
          <w:rFonts w:ascii="Times New Roman" w:hAnsi="Times New Roman" w:cs="Times New Roman"/>
          <w:sz w:val="20"/>
          <w:szCs w:val="20"/>
        </w:rPr>
      </w:pPr>
      <w:r w:rsidRPr="009D0A64">
        <w:rPr>
          <w:rFonts w:ascii="Times New Roman" w:hAnsi="Times New Roman" w:cs="Times New Roman"/>
          <w:color w:val="385623" w:themeColor="accent6" w:themeShade="80"/>
          <w:sz w:val="20"/>
          <w:szCs w:val="20"/>
        </w:rPr>
        <w:t xml:space="preserve">Il sottoscritto/la sottoscritta </w:t>
      </w:r>
    </w:p>
    <w:p w14:paraId="76564292" w14:textId="55610038" w:rsidR="007C587A" w:rsidRPr="009D0A64" w:rsidRDefault="008D75F5" w:rsidP="007C587A">
      <w:pPr>
        <w:pStyle w:val="Nessunaspaziatura"/>
        <w:jc w:val="both"/>
        <w:rPr>
          <w:rFonts w:ascii="Times New Roman" w:hAnsi="Times New Roman"/>
          <w:color w:val="385623" w:themeColor="accent6" w:themeShade="80"/>
          <w:sz w:val="20"/>
          <w:szCs w:val="20"/>
        </w:rPr>
      </w:pPr>
      <w:r w:rsidRPr="009D0A64">
        <w:rPr>
          <w:rFonts w:ascii="Times New Roman" w:hAnsi="Times New Roman"/>
          <w:color w:val="385623" w:themeColor="accent6" w:themeShade="80"/>
          <w:sz w:val="20"/>
          <w:szCs w:val="20"/>
        </w:rPr>
        <w:t xml:space="preserve">COGNOME </w:t>
      </w:r>
      <w:r w:rsidR="009D0A64" w:rsidRPr="009D0A64">
        <w:rPr>
          <w:rFonts w:ascii="Times New Roman" w:hAnsi="Times New Roman"/>
          <w:color w:val="385623" w:themeColor="accent6" w:themeShade="80"/>
          <w:sz w:val="20"/>
          <w:szCs w:val="20"/>
        </w:rPr>
        <w:t xml:space="preserve">_________________________ </w:t>
      </w:r>
      <w:r w:rsidRPr="009D0A64">
        <w:rPr>
          <w:rFonts w:ascii="Times New Roman" w:hAnsi="Times New Roman"/>
          <w:color w:val="385623" w:themeColor="accent6" w:themeShade="80"/>
          <w:sz w:val="20"/>
          <w:szCs w:val="20"/>
        </w:rPr>
        <w:t>NOME______________________________________</w:t>
      </w:r>
      <w:r w:rsidR="009D0A64" w:rsidRPr="009D0A64">
        <w:rPr>
          <w:rFonts w:ascii="Times New Roman" w:hAnsi="Times New Roman"/>
          <w:color w:val="385623" w:themeColor="accent6" w:themeShade="80"/>
          <w:sz w:val="20"/>
          <w:szCs w:val="20"/>
        </w:rPr>
        <w:t>_______</w:t>
      </w:r>
    </w:p>
    <w:p w14:paraId="77E12A9E" w14:textId="32CAAEF2" w:rsidR="007C587A" w:rsidRPr="009D0A64" w:rsidRDefault="007C587A" w:rsidP="007C587A">
      <w:pPr>
        <w:pStyle w:val="Nessunaspaziatura"/>
        <w:jc w:val="both"/>
        <w:rPr>
          <w:rFonts w:ascii="Times New Roman" w:hAnsi="Times New Roman"/>
          <w:color w:val="385623" w:themeColor="accent6" w:themeShade="80"/>
          <w:sz w:val="20"/>
          <w:szCs w:val="20"/>
        </w:rPr>
      </w:pPr>
      <w:r w:rsidRPr="009D0A64">
        <w:rPr>
          <w:rFonts w:ascii="Times New Roman" w:hAnsi="Times New Roman"/>
          <w:color w:val="385623" w:themeColor="accent6" w:themeShade="80"/>
          <w:sz w:val="20"/>
          <w:szCs w:val="20"/>
        </w:rPr>
        <w:t>RESIDENTE</w:t>
      </w:r>
      <w:r w:rsidR="004C50C4" w:rsidRPr="009D0A64">
        <w:rPr>
          <w:rFonts w:ascii="Times New Roman" w:hAnsi="Times New Roman"/>
          <w:color w:val="385623" w:themeColor="accent6" w:themeShade="80"/>
          <w:sz w:val="20"/>
          <w:szCs w:val="20"/>
        </w:rPr>
        <w:t xml:space="preserve"> </w:t>
      </w:r>
      <w:r w:rsidRPr="009D0A64">
        <w:rPr>
          <w:rFonts w:ascii="Times New Roman" w:hAnsi="Times New Roman"/>
          <w:color w:val="385623" w:themeColor="accent6" w:themeShade="80"/>
          <w:sz w:val="20"/>
          <w:szCs w:val="20"/>
        </w:rPr>
        <w:t>IN_______________________________________________________________ VIA______________________________________________________CAP_______________PROV____ TEL.ABITAZIONE__________________CELLULARE________________</w:t>
      </w:r>
      <w:r w:rsidR="009D0A64" w:rsidRPr="009D0A64">
        <w:rPr>
          <w:rFonts w:ascii="Times New Roman" w:hAnsi="Times New Roman"/>
          <w:color w:val="385623" w:themeColor="accent6" w:themeShade="80"/>
          <w:sz w:val="20"/>
          <w:szCs w:val="20"/>
        </w:rPr>
        <w:t>E</w:t>
      </w:r>
      <w:r w:rsidRPr="009D0A64">
        <w:rPr>
          <w:rFonts w:ascii="Times New Roman" w:hAnsi="Times New Roman"/>
          <w:color w:val="385623" w:themeColor="accent6" w:themeShade="80"/>
          <w:sz w:val="20"/>
          <w:szCs w:val="20"/>
        </w:rPr>
        <w:t>MAIL___________________</w:t>
      </w:r>
    </w:p>
    <w:p w14:paraId="142CF320" w14:textId="3F5C206B" w:rsidR="007C587A" w:rsidRPr="009D0A64" w:rsidRDefault="007C587A" w:rsidP="007C587A">
      <w:pPr>
        <w:pStyle w:val="Nessunaspaziatura"/>
        <w:jc w:val="center"/>
        <w:rPr>
          <w:rFonts w:ascii="Times New Roman" w:hAnsi="Times New Roman"/>
          <w:b/>
          <w:bCs/>
          <w:color w:val="385623" w:themeColor="accent6" w:themeShade="80"/>
          <w:sz w:val="20"/>
          <w:szCs w:val="20"/>
        </w:rPr>
      </w:pPr>
      <w:r w:rsidRPr="009D0A64">
        <w:rPr>
          <w:rFonts w:ascii="Times New Roman" w:hAnsi="Times New Roman"/>
          <w:b/>
          <w:bCs/>
          <w:color w:val="385623" w:themeColor="accent6" w:themeShade="80"/>
          <w:sz w:val="20"/>
          <w:szCs w:val="20"/>
        </w:rPr>
        <w:t>DICHIAR</w:t>
      </w:r>
      <w:r w:rsidR="009D0A64" w:rsidRPr="009D0A64">
        <w:rPr>
          <w:rFonts w:ascii="Times New Roman" w:hAnsi="Times New Roman"/>
          <w:b/>
          <w:bCs/>
          <w:color w:val="385623" w:themeColor="accent6" w:themeShade="80"/>
          <w:sz w:val="20"/>
          <w:szCs w:val="20"/>
        </w:rPr>
        <w:t>A</w:t>
      </w:r>
    </w:p>
    <w:p w14:paraId="1B77D2B1" w14:textId="77777777" w:rsidR="007C587A" w:rsidRPr="009D0A64" w:rsidRDefault="007C587A" w:rsidP="007C587A">
      <w:pPr>
        <w:pStyle w:val="Nessunaspaziatura"/>
        <w:jc w:val="both"/>
        <w:rPr>
          <w:rFonts w:ascii="Times New Roman" w:hAnsi="Times New Roman"/>
          <w:color w:val="385623" w:themeColor="accent6" w:themeShade="80"/>
          <w:sz w:val="20"/>
          <w:szCs w:val="20"/>
        </w:rPr>
      </w:pPr>
      <w:r w:rsidRPr="009D0A64">
        <w:rPr>
          <w:rFonts w:ascii="Times New Roman" w:hAnsi="Times New Roman"/>
          <w:color w:val="385623" w:themeColor="accent6" w:themeShade="80"/>
          <w:sz w:val="20"/>
          <w:szCs w:val="20"/>
        </w:rPr>
        <w:t xml:space="preserve">1. la veridicità e la correttezza delle informazioni fornite nel Modulo di prenotazione compilato e sottoscritto </w:t>
      </w:r>
    </w:p>
    <w:p w14:paraId="5EDA8F64" w14:textId="77777777" w:rsidR="007C587A" w:rsidRPr="009D0A64" w:rsidRDefault="007C587A" w:rsidP="007C587A">
      <w:pPr>
        <w:pStyle w:val="Nessunaspaziatura"/>
        <w:jc w:val="both"/>
        <w:rPr>
          <w:rFonts w:ascii="Times New Roman" w:hAnsi="Times New Roman"/>
          <w:color w:val="385623" w:themeColor="accent6" w:themeShade="80"/>
          <w:sz w:val="20"/>
          <w:szCs w:val="20"/>
        </w:rPr>
      </w:pPr>
      <w:r w:rsidRPr="009D0A64">
        <w:rPr>
          <w:rFonts w:ascii="Times New Roman" w:hAnsi="Times New Roman"/>
          <w:color w:val="385623" w:themeColor="accent6" w:themeShade="80"/>
          <w:sz w:val="20"/>
          <w:szCs w:val="20"/>
        </w:rPr>
        <w:t xml:space="preserve">2. di essere in condizioni psicofisiche idonee per partecipare alla visita guidata del Castello di Serravalle </w:t>
      </w:r>
    </w:p>
    <w:p w14:paraId="01BBC6EC" w14:textId="466437E1" w:rsidR="007C587A" w:rsidRPr="009D0A64" w:rsidRDefault="007C587A" w:rsidP="007C587A">
      <w:pPr>
        <w:pStyle w:val="Nessunaspaziatura"/>
        <w:jc w:val="both"/>
        <w:rPr>
          <w:rFonts w:ascii="Times New Roman" w:hAnsi="Times New Roman"/>
          <w:color w:val="385623" w:themeColor="accent6" w:themeShade="80"/>
          <w:sz w:val="20"/>
          <w:szCs w:val="20"/>
        </w:rPr>
      </w:pPr>
      <w:r w:rsidRPr="009D0A64">
        <w:rPr>
          <w:rFonts w:ascii="Times New Roman" w:hAnsi="Times New Roman"/>
          <w:color w:val="385623" w:themeColor="accent6" w:themeShade="80"/>
          <w:sz w:val="20"/>
          <w:szCs w:val="20"/>
        </w:rPr>
        <w:t xml:space="preserve">3. di essere a conoscenza, come prescritto tra i presupposti per procedere alla presentazione della Prenotazione della necessità di rispettare, nel corso </w:t>
      </w:r>
      <w:r w:rsidR="00BE70FE" w:rsidRPr="009D0A64">
        <w:rPr>
          <w:rFonts w:ascii="Times New Roman" w:hAnsi="Times New Roman"/>
          <w:color w:val="385623" w:themeColor="accent6" w:themeShade="80"/>
          <w:sz w:val="20"/>
          <w:szCs w:val="20"/>
        </w:rPr>
        <w:t xml:space="preserve">del trasferimento sulle navette, durante la </w:t>
      </w:r>
      <w:r w:rsidRPr="009D0A64">
        <w:rPr>
          <w:rFonts w:ascii="Times New Roman" w:hAnsi="Times New Roman"/>
          <w:color w:val="385623" w:themeColor="accent6" w:themeShade="80"/>
          <w:sz w:val="20"/>
          <w:szCs w:val="20"/>
        </w:rPr>
        <w:t xml:space="preserve">visita, tutte le regole comportamentali specifiche impartite sia dallo Staff del Castello che dalle Guide </w:t>
      </w:r>
    </w:p>
    <w:p w14:paraId="1BCB0C2D" w14:textId="77777777" w:rsidR="007C587A" w:rsidRPr="009D0A64" w:rsidRDefault="007C587A" w:rsidP="007C587A">
      <w:pPr>
        <w:pStyle w:val="Nessunaspaziatura"/>
        <w:jc w:val="both"/>
        <w:rPr>
          <w:rFonts w:ascii="Times New Roman" w:hAnsi="Times New Roman"/>
          <w:color w:val="385623" w:themeColor="accent6" w:themeShade="80"/>
          <w:sz w:val="20"/>
          <w:szCs w:val="20"/>
        </w:rPr>
      </w:pPr>
      <w:r w:rsidRPr="009D0A64">
        <w:rPr>
          <w:rFonts w:ascii="Times New Roman" w:hAnsi="Times New Roman"/>
          <w:color w:val="385623" w:themeColor="accent6" w:themeShade="80"/>
          <w:sz w:val="20"/>
          <w:szCs w:val="20"/>
        </w:rPr>
        <w:t xml:space="preserve">4. di essere a conoscenza dei rischi, prevedibili ed imprevedibili, connessi alla violazione delle regole pur non potendosi considerare la visita guidata un’attività potenzialmente pericolosa </w:t>
      </w:r>
    </w:p>
    <w:p w14:paraId="579ED5EB" w14:textId="6177CE2B" w:rsidR="007C587A" w:rsidRPr="009D0A64" w:rsidRDefault="007C587A" w:rsidP="007C587A">
      <w:pPr>
        <w:pStyle w:val="Nessunaspaziatura"/>
        <w:jc w:val="center"/>
        <w:rPr>
          <w:rFonts w:ascii="Times New Roman" w:hAnsi="Times New Roman"/>
          <w:b/>
          <w:bCs/>
          <w:color w:val="385623" w:themeColor="accent6" w:themeShade="80"/>
          <w:sz w:val="20"/>
          <w:szCs w:val="20"/>
        </w:rPr>
      </w:pPr>
      <w:r w:rsidRPr="009D0A64">
        <w:rPr>
          <w:rFonts w:ascii="Times New Roman" w:hAnsi="Times New Roman"/>
          <w:b/>
          <w:bCs/>
          <w:color w:val="385623" w:themeColor="accent6" w:themeShade="80"/>
          <w:sz w:val="20"/>
          <w:szCs w:val="20"/>
        </w:rPr>
        <w:t>DICHIAR</w:t>
      </w:r>
      <w:r w:rsidR="009D0A64" w:rsidRPr="009D0A64">
        <w:rPr>
          <w:rFonts w:ascii="Times New Roman" w:hAnsi="Times New Roman"/>
          <w:b/>
          <w:bCs/>
          <w:color w:val="385623" w:themeColor="accent6" w:themeShade="80"/>
          <w:sz w:val="20"/>
          <w:szCs w:val="20"/>
        </w:rPr>
        <w:t>A</w:t>
      </w:r>
      <w:r w:rsidRPr="009D0A64">
        <w:rPr>
          <w:rFonts w:ascii="Times New Roman" w:hAnsi="Times New Roman"/>
          <w:b/>
          <w:bCs/>
          <w:color w:val="385623" w:themeColor="accent6" w:themeShade="80"/>
          <w:sz w:val="20"/>
          <w:szCs w:val="20"/>
        </w:rPr>
        <w:t xml:space="preserve"> INOLTRE</w:t>
      </w:r>
    </w:p>
    <w:p w14:paraId="0381725D" w14:textId="77777777" w:rsidR="007C587A" w:rsidRPr="009D0A64" w:rsidRDefault="007C587A" w:rsidP="007C587A">
      <w:pPr>
        <w:pStyle w:val="Nessunaspaziatura"/>
        <w:jc w:val="both"/>
        <w:rPr>
          <w:rFonts w:ascii="Times New Roman" w:hAnsi="Times New Roman"/>
          <w:color w:val="385623" w:themeColor="accent6" w:themeShade="80"/>
          <w:sz w:val="20"/>
          <w:szCs w:val="20"/>
        </w:rPr>
      </w:pPr>
      <w:r w:rsidRPr="009D0A64">
        <w:rPr>
          <w:rFonts w:ascii="Times New Roman" w:hAnsi="Times New Roman"/>
          <w:color w:val="385623" w:themeColor="accent6" w:themeShade="80"/>
          <w:sz w:val="20"/>
          <w:szCs w:val="20"/>
        </w:rPr>
        <w:t xml:space="preserve">5. di assumermi sin da ora ogni e qualsiasi responsabilità riguardo la mia persona, per danni a cose o personali e/o procurati ad altri (e/o a cose) a causa di un mio comportamento non conforme alle norme prescritte </w:t>
      </w:r>
    </w:p>
    <w:p w14:paraId="180D1308" w14:textId="24C06635" w:rsidR="007C587A" w:rsidRPr="009D0A64" w:rsidRDefault="007C587A" w:rsidP="007C587A">
      <w:pPr>
        <w:pStyle w:val="Nessunaspaziatura"/>
        <w:jc w:val="both"/>
        <w:rPr>
          <w:rFonts w:ascii="Times New Roman" w:hAnsi="Times New Roman"/>
          <w:color w:val="385623" w:themeColor="accent6" w:themeShade="80"/>
          <w:sz w:val="20"/>
          <w:szCs w:val="20"/>
        </w:rPr>
      </w:pPr>
      <w:r w:rsidRPr="009D0A64">
        <w:rPr>
          <w:rFonts w:ascii="Times New Roman" w:hAnsi="Times New Roman"/>
          <w:color w:val="385623" w:themeColor="accent6" w:themeShade="80"/>
          <w:sz w:val="20"/>
          <w:szCs w:val="20"/>
        </w:rPr>
        <w:t>6. per me, nonché per i miei eredi e/o aventi causa, di sollevare la società Castello di Serravalle S.r.l. i suoi collaboratori o/e dipendenti, nonché i loro eredi e/o aventi causa da ogni responsabilità per danni a cose mie e/o di terzi, per lesioni, morte e/o qualsivoglia danno (anche causato da terzi), dovesse derivare alla mia persona in occasione ed a causa dell’attività svolta nel corso della visita del Castello di Serravalle</w:t>
      </w:r>
      <w:r w:rsidR="00BE70FE" w:rsidRPr="009D0A64">
        <w:rPr>
          <w:rFonts w:ascii="Times New Roman" w:hAnsi="Times New Roman"/>
          <w:color w:val="385623" w:themeColor="accent6" w:themeShade="80"/>
          <w:sz w:val="20"/>
          <w:szCs w:val="20"/>
        </w:rPr>
        <w:t>,</w:t>
      </w:r>
      <w:r w:rsidRPr="009D0A64">
        <w:rPr>
          <w:rFonts w:ascii="Times New Roman" w:hAnsi="Times New Roman"/>
          <w:color w:val="385623" w:themeColor="accent6" w:themeShade="80"/>
          <w:sz w:val="20"/>
          <w:szCs w:val="20"/>
        </w:rPr>
        <w:t xml:space="preserve"> nel corso dei trasferimenti verso il Castello e dal Castello</w:t>
      </w:r>
      <w:r w:rsidR="00BE70FE" w:rsidRPr="009D0A64">
        <w:rPr>
          <w:rFonts w:ascii="Times New Roman" w:hAnsi="Times New Roman"/>
          <w:color w:val="385623" w:themeColor="accent6" w:themeShade="80"/>
          <w:sz w:val="20"/>
          <w:szCs w:val="20"/>
        </w:rPr>
        <w:t xml:space="preserve"> e durante il periodo di permanenza all’interno della proprietà</w:t>
      </w:r>
    </w:p>
    <w:p w14:paraId="489FEB0E" w14:textId="77777777" w:rsidR="007C587A" w:rsidRPr="009D0A64" w:rsidRDefault="007C587A" w:rsidP="007C587A">
      <w:pPr>
        <w:pStyle w:val="Nessunaspaziatura"/>
        <w:jc w:val="both"/>
        <w:rPr>
          <w:rFonts w:ascii="Times New Roman" w:hAnsi="Times New Roman"/>
          <w:color w:val="385623" w:themeColor="accent6" w:themeShade="80"/>
          <w:sz w:val="20"/>
          <w:szCs w:val="20"/>
        </w:rPr>
      </w:pPr>
      <w:r w:rsidRPr="009D0A64">
        <w:rPr>
          <w:rFonts w:ascii="Times New Roman" w:hAnsi="Times New Roman"/>
          <w:color w:val="385623" w:themeColor="accent6" w:themeShade="80"/>
          <w:sz w:val="20"/>
          <w:szCs w:val="20"/>
        </w:rPr>
        <w:t xml:space="preserve">7. di avere attentamente letto e valutato il contenuto del presente documento e di avere compreso chiaramente il significato di ogni singolo punto prima di sottoscriverlo. Capisco e condivido pienamente gli scopi di queste norme stabilite per la mia sicurezza e che non rispettarle può porre sia me che i miei compagni in una situazione di pericolo. Agli effetti degli artt. 1341 e 1342 del </w:t>
      </w:r>
      <w:proofErr w:type="gramStart"/>
      <w:r w:rsidRPr="009D0A64">
        <w:rPr>
          <w:rFonts w:ascii="Times New Roman" w:hAnsi="Times New Roman"/>
          <w:color w:val="385623" w:themeColor="accent6" w:themeShade="80"/>
          <w:sz w:val="20"/>
          <w:szCs w:val="20"/>
        </w:rPr>
        <w:t>Codice Civile</w:t>
      </w:r>
      <w:proofErr w:type="gramEnd"/>
      <w:r w:rsidRPr="009D0A64">
        <w:rPr>
          <w:rFonts w:ascii="Times New Roman" w:hAnsi="Times New Roman"/>
          <w:color w:val="385623" w:themeColor="accent6" w:themeShade="80"/>
          <w:sz w:val="20"/>
          <w:szCs w:val="20"/>
        </w:rPr>
        <w:t xml:space="preserve">, dichiaro di approvare specificamente i punti 1, 2, 3, 4, 5, 6, 7 della presente scrittura. </w:t>
      </w:r>
    </w:p>
    <w:p w14:paraId="3A094710" w14:textId="77777777" w:rsidR="007C587A" w:rsidRPr="009D0A64" w:rsidRDefault="007C587A" w:rsidP="007C587A">
      <w:pPr>
        <w:pStyle w:val="Nessunaspaziatura"/>
        <w:jc w:val="both"/>
        <w:rPr>
          <w:rFonts w:ascii="Times New Roman" w:hAnsi="Times New Roman"/>
          <w:color w:val="385623" w:themeColor="accent6" w:themeShade="80"/>
          <w:sz w:val="20"/>
          <w:szCs w:val="20"/>
        </w:rPr>
      </w:pPr>
    </w:p>
    <w:p w14:paraId="10F7F586" w14:textId="564FDE36" w:rsidR="007C587A" w:rsidRPr="009D0A64" w:rsidRDefault="007C587A" w:rsidP="007C587A">
      <w:pPr>
        <w:pStyle w:val="Nessunaspaziatura"/>
        <w:rPr>
          <w:rFonts w:ascii="Times New Roman" w:hAnsi="Times New Roman"/>
          <w:color w:val="385623" w:themeColor="accent6" w:themeShade="80"/>
          <w:sz w:val="20"/>
          <w:szCs w:val="20"/>
        </w:rPr>
      </w:pPr>
      <w:proofErr w:type="gramStart"/>
      <w:r w:rsidRPr="009D0A64">
        <w:rPr>
          <w:rFonts w:ascii="Times New Roman" w:hAnsi="Times New Roman"/>
          <w:color w:val="385623" w:themeColor="accent6" w:themeShade="80"/>
          <w:sz w:val="20"/>
          <w:szCs w:val="20"/>
        </w:rPr>
        <w:t xml:space="preserve">Data,   </w:t>
      </w:r>
      <w:proofErr w:type="gramEnd"/>
      <w:r w:rsidRPr="009D0A64">
        <w:rPr>
          <w:rFonts w:ascii="Times New Roman" w:hAnsi="Times New Roman"/>
          <w:color w:val="385623" w:themeColor="accent6" w:themeShade="80"/>
          <w:sz w:val="20"/>
          <w:szCs w:val="20"/>
        </w:rPr>
        <w:t xml:space="preserve">  </w:t>
      </w:r>
      <w:r w:rsidRPr="009D0A64">
        <w:rPr>
          <w:rFonts w:ascii="Times New Roman" w:hAnsi="Times New Roman"/>
          <w:color w:val="385623" w:themeColor="accent6" w:themeShade="80"/>
          <w:sz w:val="20"/>
          <w:szCs w:val="20"/>
        </w:rPr>
        <w:tab/>
      </w:r>
      <w:r w:rsidRPr="009D0A64">
        <w:rPr>
          <w:rFonts w:ascii="Times New Roman" w:hAnsi="Times New Roman"/>
          <w:color w:val="385623" w:themeColor="accent6" w:themeShade="80"/>
          <w:sz w:val="20"/>
          <w:szCs w:val="20"/>
        </w:rPr>
        <w:tab/>
      </w:r>
      <w:r w:rsidRPr="009D0A64">
        <w:rPr>
          <w:rFonts w:ascii="Times New Roman" w:hAnsi="Times New Roman"/>
          <w:color w:val="385623" w:themeColor="accent6" w:themeShade="80"/>
          <w:sz w:val="20"/>
          <w:szCs w:val="20"/>
        </w:rPr>
        <w:tab/>
      </w:r>
      <w:r w:rsidRPr="009D0A64">
        <w:rPr>
          <w:rFonts w:ascii="Times New Roman" w:hAnsi="Times New Roman"/>
          <w:color w:val="385623" w:themeColor="accent6" w:themeShade="80"/>
          <w:sz w:val="20"/>
          <w:szCs w:val="20"/>
        </w:rPr>
        <w:tab/>
      </w:r>
      <w:r w:rsidRPr="009D0A64">
        <w:rPr>
          <w:rFonts w:ascii="Times New Roman" w:hAnsi="Times New Roman"/>
          <w:color w:val="385623" w:themeColor="accent6" w:themeShade="80"/>
          <w:sz w:val="20"/>
          <w:szCs w:val="20"/>
        </w:rPr>
        <w:tab/>
      </w:r>
      <w:r w:rsidRPr="009D0A64">
        <w:rPr>
          <w:rFonts w:ascii="Times New Roman" w:hAnsi="Times New Roman"/>
          <w:color w:val="385623" w:themeColor="accent6" w:themeShade="80"/>
          <w:sz w:val="20"/>
          <w:szCs w:val="20"/>
        </w:rPr>
        <w:tab/>
        <w:t xml:space="preserve">   </w:t>
      </w:r>
      <w:r w:rsidR="009D0A64">
        <w:rPr>
          <w:rFonts w:ascii="Times New Roman" w:hAnsi="Times New Roman"/>
          <w:color w:val="385623" w:themeColor="accent6" w:themeShade="80"/>
          <w:sz w:val="20"/>
          <w:szCs w:val="20"/>
        </w:rPr>
        <w:tab/>
      </w:r>
      <w:r w:rsidRPr="009D0A64">
        <w:rPr>
          <w:rFonts w:ascii="Times New Roman" w:hAnsi="Times New Roman"/>
          <w:color w:val="385623" w:themeColor="accent6" w:themeShade="80"/>
          <w:sz w:val="20"/>
          <w:szCs w:val="20"/>
        </w:rPr>
        <w:t>Firma _______________________________</w:t>
      </w:r>
    </w:p>
    <w:p w14:paraId="1392DED0" w14:textId="77777777" w:rsidR="007C587A" w:rsidRPr="009D0A64" w:rsidRDefault="007C587A" w:rsidP="007C587A">
      <w:pPr>
        <w:pStyle w:val="Nessunaspaziatura"/>
        <w:rPr>
          <w:rFonts w:ascii="Times New Roman" w:hAnsi="Times New Roman"/>
          <w:color w:val="385623" w:themeColor="accent6" w:themeShade="80"/>
          <w:sz w:val="20"/>
          <w:szCs w:val="20"/>
        </w:rPr>
      </w:pPr>
    </w:p>
    <w:p w14:paraId="047A8FD5" w14:textId="77777777" w:rsidR="007C587A" w:rsidRPr="009D0A64" w:rsidRDefault="007C587A" w:rsidP="007C587A">
      <w:pPr>
        <w:pStyle w:val="Nessunaspaziatura"/>
        <w:spacing w:line="276" w:lineRule="auto"/>
        <w:rPr>
          <w:rFonts w:ascii="Times New Roman" w:hAnsi="Times New Roman"/>
          <w:b/>
          <w:bCs/>
          <w:color w:val="385623" w:themeColor="accent6" w:themeShade="80"/>
          <w:sz w:val="20"/>
          <w:szCs w:val="20"/>
        </w:rPr>
      </w:pPr>
      <w:r w:rsidRPr="009D0A64">
        <w:rPr>
          <w:rFonts w:ascii="Times New Roman" w:hAnsi="Times New Roman"/>
          <w:b/>
          <w:bCs/>
          <w:color w:val="385623" w:themeColor="accent6" w:themeShade="80"/>
          <w:sz w:val="20"/>
          <w:szCs w:val="20"/>
        </w:rPr>
        <w:t>TRATTAMENTO DEI DATI PERSONALI</w:t>
      </w:r>
    </w:p>
    <w:p w14:paraId="7F3E23B2" w14:textId="77777777" w:rsidR="009D0A64" w:rsidRPr="009D0A64" w:rsidRDefault="007C587A" w:rsidP="009D0A64">
      <w:pPr>
        <w:pStyle w:val="Nessunaspaziatura"/>
        <w:jc w:val="both"/>
        <w:rPr>
          <w:rFonts w:ascii="Times New Roman" w:hAnsi="Times New Roman"/>
          <w:color w:val="385623" w:themeColor="accent6" w:themeShade="80"/>
          <w:sz w:val="20"/>
          <w:szCs w:val="20"/>
        </w:rPr>
      </w:pPr>
      <w:r w:rsidRPr="009D0A64">
        <w:rPr>
          <w:rFonts w:ascii="Times New Roman" w:hAnsi="Times New Roman"/>
          <w:color w:val="385623" w:themeColor="accent6" w:themeShade="80"/>
          <w:sz w:val="20"/>
          <w:szCs w:val="20"/>
        </w:rPr>
        <w:t xml:space="preserve">Ai sensi del Decreto Legislativo 30 giugno 2003, n. 196 </w:t>
      </w:r>
      <w:proofErr w:type="gramStart"/>
      <w:r w:rsidRPr="009D0A64">
        <w:rPr>
          <w:rFonts w:ascii="Times New Roman" w:hAnsi="Times New Roman"/>
          <w:color w:val="385623" w:themeColor="accent6" w:themeShade="80"/>
          <w:sz w:val="20"/>
          <w:szCs w:val="20"/>
        </w:rPr>
        <w:t>“ e</w:t>
      </w:r>
      <w:proofErr w:type="gramEnd"/>
      <w:r w:rsidRPr="009D0A64">
        <w:rPr>
          <w:rFonts w:ascii="Times New Roman" w:hAnsi="Times New Roman"/>
          <w:color w:val="385623" w:themeColor="accent6" w:themeShade="80"/>
          <w:sz w:val="20"/>
          <w:szCs w:val="20"/>
        </w:rPr>
        <w:t xml:space="preserve"> del GDPR (Regolamento UE 2016/679), il sottoscritto dichiara di autorizzare il Castello di Serravalle S.r.l. all’utilizzo dei propri dati personali. Fornisce inoltre il consenso al trattamento dei propri dati personali da parte della stessa Società per le sue finalità organizzative e amministrative.</w:t>
      </w:r>
    </w:p>
    <w:p w14:paraId="3FD1780E" w14:textId="77777777" w:rsidR="009D0A64" w:rsidRPr="009D0A64" w:rsidRDefault="009D0A64" w:rsidP="009D0A64">
      <w:pPr>
        <w:pStyle w:val="Nessunaspaziatura"/>
        <w:jc w:val="both"/>
        <w:rPr>
          <w:rFonts w:ascii="Times New Roman" w:hAnsi="Times New Roman"/>
          <w:color w:val="385623" w:themeColor="accent6" w:themeShade="80"/>
          <w:sz w:val="20"/>
          <w:szCs w:val="20"/>
        </w:rPr>
      </w:pPr>
    </w:p>
    <w:p w14:paraId="1EACC212" w14:textId="2BD48946" w:rsidR="007C587A" w:rsidRPr="009D0A64" w:rsidRDefault="009D0A64" w:rsidP="009D0A64">
      <w:pPr>
        <w:pStyle w:val="Nessunaspaziatura"/>
        <w:jc w:val="both"/>
        <w:rPr>
          <w:rFonts w:ascii="Times New Roman" w:hAnsi="Times New Roman"/>
          <w:color w:val="385623" w:themeColor="accent6" w:themeShade="80"/>
          <w:sz w:val="20"/>
          <w:szCs w:val="20"/>
        </w:rPr>
      </w:pPr>
      <w:proofErr w:type="gramStart"/>
      <w:r w:rsidRPr="009D0A64">
        <w:rPr>
          <w:rFonts w:ascii="Times New Roman" w:hAnsi="Times New Roman"/>
          <w:color w:val="385623" w:themeColor="accent6" w:themeShade="80"/>
          <w:sz w:val="20"/>
          <w:szCs w:val="20"/>
        </w:rPr>
        <w:t>Data,</w:t>
      </w:r>
      <w:r w:rsidR="007C587A" w:rsidRPr="009D0A64">
        <w:rPr>
          <w:rFonts w:ascii="Times New Roman" w:hAnsi="Times New Roman"/>
          <w:color w:val="385623" w:themeColor="accent6" w:themeShade="80"/>
          <w:sz w:val="20"/>
          <w:szCs w:val="20"/>
        </w:rPr>
        <w:t xml:space="preserve">   </w:t>
      </w:r>
      <w:proofErr w:type="gramEnd"/>
      <w:r w:rsidR="007C587A" w:rsidRPr="009D0A64">
        <w:rPr>
          <w:rFonts w:ascii="Times New Roman" w:hAnsi="Times New Roman"/>
          <w:color w:val="385623" w:themeColor="accent6" w:themeShade="80"/>
          <w:sz w:val="20"/>
          <w:szCs w:val="20"/>
        </w:rPr>
        <w:t xml:space="preserve">                                                                                             Firma ________________________________</w:t>
      </w:r>
    </w:p>
    <w:p w14:paraId="649DF6DE" w14:textId="77777777" w:rsidR="007C587A" w:rsidRPr="009D0A64" w:rsidRDefault="007C587A" w:rsidP="007C587A">
      <w:pPr>
        <w:rPr>
          <w:rFonts w:ascii="Times New Roman" w:hAnsi="Times New Roman" w:cs="Times New Roman"/>
          <w:color w:val="385623" w:themeColor="accent6" w:themeShade="80"/>
          <w:sz w:val="20"/>
          <w:szCs w:val="20"/>
        </w:rPr>
      </w:pPr>
    </w:p>
    <w:p w14:paraId="1B1483AF" w14:textId="77777777" w:rsidR="007C587A" w:rsidRPr="009D0A64" w:rsidRDefault="007C587A" w:rsidP="007C587A">
      <w:pPr>
        <w:jc w:val="both"/>
        <w:rPr>
          <w:rFonts w:ascii="Times New Roman" w:hAnsi="Times New Roman" w:cs="Times New Roman"/>
          <w:color w:val="385623" w:themeColor="accent6" w:themeShade="80"/>
          <w:sz w:val="20"/>
          <w:szCs w:val="20"/>
        </w:rPr>
      </w:pPr>
    </w:p>
    <w:p w14:paraId="3C0C058A" w14:textId="77777777" w:rsidR="007C587A" w:rsidRPr="004C50C4" w:rsidRDefault="007C587A" w:rsidP="007C587A">
      <w:pPr>
        <w:jc w:val="both"/>
        <w:rPr>
          <w:rFonts w:ascii="Times New Roman" w:hAnsi="Times New Roman" w:cs="Times New Roman"/>
          <w:b/>
          <w:bCs/>
          <w:color w:val="385623" w:themeColor="accent6" w:themeShade="80"/>
        </w:rPr>
      </w:pPr>
    </w:p>
    <w:p w14:paraId="0774273D" w14:textId="7F75DBB2" w:rsidR="007C587A" w:rsidRPr="004C50C4" w:rsidRDefault="00D112A6">
      <w:pPr>
        <w:rPr>
          <w:rFonts w:ascii="Times New Roman" w:hAnsi="Times New Roman" w:cs="Times New Roman"/>
          <w:color w:val="385623" w:themeColor="accent6" w:themeShade="80"/>
        </w:rPr>
      </w:pPr>
      <w:r>
        <w:rPr>
          <w:rFonts w:ascii="Times New Roman" w:hAnsi="Times New Roman" w:cs="Times New Roman"/>
          <w:color w:val="385623" w:themeColor="accent6" w:themeShade="80"/>
        </w:rPr>
        <w:t>*</w:t>
      </w:r>
      <w:r w:rsidRPr="00D112A6">
        <w:rPr>
          <w:rFonts w:ascii="Times New Roman" w:hAnsi="Times New Roman" w:cs="Times New Roman"/>
          <w:b/>
          <w:bCs/>
          <w:color w:val="385623" w:themeColor="accent6" w:themeShade="80"/>
          <w:u w:val="single"/>
        </w:rPr>
        <w:t xml:space="preserve">Questo Modulo dovrà essere compilato e firmato dai Visitatori prima di salire sulle navette che </w:t>
      </w:r>
      <w:r w:rsidR="00470C6A">
        <w:rPr>
          <w:rFonts w:ascii="Times New Roman" w:hAnsi="Times New Roman" w:cs="Times New Roman"/>
          <w:b/>
          <w:bCs/>
          <w:color w:val="385623" w:themeColor="accent6" w:themeShade="80"/>
          <w:u w:val="single"/>
        </w:rPr>
        <w:t>V</w:t>
      </w:r>
      <w:r w:rsidRPr="00D112A6">
        <w:rPr>
          <w:rFonts w:ascii="Times New Roman" w:hAnsi="Times New Roman" w:cs="Times New Roman"/>
          <w:b/>
          <w:bCs/>
          <w:color w:val="385623" w:themeColor="accent6" w:themeShade="80"/>
          <w:u w:val="single"/>
        </w:rPr>
        <w:t>i condurranno al Castello</w:t>
      </w:r>
    </w:p>
    <w:sectPr w:rsidR="007C587A" w:rsidRPr="004C50C4" w:rsidSect="00661408">
      <w:headerReference w:type="default" r:id="rId13"/>
      <w:footerReference w:type="even" r:id="rId14"/>
      <w:footerReference w:type="default" r:id="rId15"/>
      <w:pgSz w:w="11906" w:h="16838"/>
      <w:pgMar w:top="1417" w:right="1134" w:bottom="1134" w:left="1134"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89ADC" w14:textId="77777777" w:rsidR="001C2BE4" w:rsidRDefault="001C2BE4">
      <w:r>
        <w:separator/>
      </w:r>
    </w:p>
  </w:endnote>
  <w:endnote w:type="continuationSeparator" w:id="0">
    <w:p w14:paraId="159B58B8" w14:textId="77777777" w:rsidR="001C2BE4" w:rsidRDefault="001C2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tencil">
    <w:panose1 w:val="040409050D0802020404"/>
    <w:charset w:val="4D"/>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668144555"/>
      <w:docPartObj>
        <w:docPartGallery w:val="Page Numbers (Bottom of Page)"/>
        <w:docPartUnique/>
      </w:docPartObj>
    </w:sdtPr>
    <w:sdtContent>
      <w:p w14:paraId="71110AFC" w14:textId="77777777" w:rsidR="00920B58" w:rsidRDefault="00000000" w:rsidP="000A5885">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35DF6A05" w14:textId="77777777" w:rsidR="00920B58" w:rsidRDefault="00000000" w:rsidP="00920B5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977411188"/>
      <w:docPartObj>
        <w:docPartGallery w:val="Page Numbers (Bottom of Page)"/>
        <w:docPartUnique/>
      </w:docPartObj>
    </w:sdtPr>
    <w:sdtContent>
      <w:p w14:paraId="4847C464" w14:textId="77777777" w:rsidR="00920B58" w:rsidRDefault="00000000" w:rsidP="000A5885">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044613E9" w14:textId="77777777" w:rsidR="00C71F99" w:rsidRDefault="00000000" w:rsidP="00920B58">
    <w:pPr>
      <w:pStyle w:val="Pidipagina"/>
      <w:ind w:right="360"/>
      <w:rPr>
        <w:rFonts w:cstheme="minorHAnsi"/>
        <w:b/>
        <w:bCs/>
        <w:color w:val="C45911" w:themeColor="accent2" w:themeShade="BF"/>
        <w:sz w:val="20"/>
        <w:szCs w:val="20"/>
      </w:rPr>
    </w:pPr>
  </w:p>
  <w:p w14:paraId="0F76947C" w14:textId="77777777" w:rsidR="00C71F99" w:rsidRDefault="00000000" w:rsidP="00920B58">
    <w:pPr>
      <w:pStyle w:val="Pidipagina"/>
      <w:ind w:right="360"/>
      <w:rPr>
        <w:rFonts w:cstheme="minorHAnsi"/>
        <w:b/>
        <w:bCs/>
        <w:color w:val="C45911" w:themeColor="accent2" w:themeShade="BF"/>
        <w:sz w:val="20"/>
        <w:szCs w:val="20"/>
      </w:rPr>
    </w:pPr>
  </w:p>
  <w:p w14:paraId="532B0D6C" w14:textId="77777777" w:rsidR="008C01EB" w:rsidRPr="00920B58" w:rsidRDefault="00000000" w:rsidP="00920B58">
    <w:pPr>
      <w:pStyle w:val="Pidipagina"/>
      <w:ind w:right="360"/>
      <w:rPr>
        <w:rFonts w:cstheme="minorHAnsi"/>
        <w:b/>
        <w:bCs/>
        <w:color w:val="C45911" w:themeColor="accent2" w:themeShade="BF"/>
        <w:sz w:val="20"/>
        <w:szCs w:val="20"/>
      </w:rPr>
    </w:pPr>
    <w:r w:rsidRPr="00920B58">
      <w:rPr>
        <w:rFonts w:cstheme="minorHAnsi"/>
        <w:b/>
        <w:bCs/>
        <w:color w:val="C45911" w:themeColor="accent2" w:themeShade="BF"/>
        <w:sz w:val="20"/>
        <w:szCs w:val="20"/>
      </w:rPr>
      <w:t>Castello di Serravalle S.r.l.</w:t>
    </w:r>
  </w:p>
  <w:p w14:paraId="35AEC0CD" w14:textId="77777777" w:rsidR="008C01EB" w:rsidRPr="00920B58" w:rsidRDefault="00000000" w:rsidP="008C01EB">
    <w:pPr>
      <w:pStyle w:val="Pidipagina"/>
      <w:rPr>
        <w:rFonts w:cstheme="minorHAnsi"/>
        <w:color w:val="C45911" w:themeColor="accent2" w:themeShade="BF"/>
        <w:sz w:val="20"/>
        <w:szCs w:val="20"/>
      </w:rPr>
    </w:pPr>
    <w:r w:rsidRPr="00920B58">
      <w:rPr>
        <w:rFonts w:cstheme="minorHAnsi"/>
        <w:color w:val="C45911" w:themeColor="accent2" w:themeShade="BF"/>
        <w:sz w:val="20"/>
        <w:szCs w:val="20"/>
      </w:rPr>
      <w:t>Sede legale: Via Milano 97, 95127 Catania (CT) - P.IVA 05491410873</w:t>
    </w:r>
  </w:p>
  <w:p w14:paraId="0C2746C7" w14:textId="77777777" w:rsidR="008C01EB" w:rsidRPr="00920B58" w:rsidRDefault="00000000" w:rsidP="008C01EB">
    <w:pPr>
      <w:pStyle w:val="Pidipagina"/>
      <w:rPr>
        <w:rFonts w:cstheme="minorHAnsi"/>
        <w:color w:val="C45911" w:themeColor="accent2" w:themeShade="BF"/>
        <w:sz w:val="20"/>
        <w:szCs w:val="20"/>
      </w:rPr>
    </w:pPr>
    <w:r w:rsidRPr="00920B58">
      <w:rPr>
        <w:rFonts w:cstheme="minorHAnsi"/>
        <w:color w:val="C45911" w:themeColor="accent2" w:themeShade="BF"/>
        <w:sz w:val="20"/>
        <w:szCs w:val="20"/>
      </w:rPr>
      <w:t xml:space="preserve">Sede operativa: SS. N.417 di Caltagirone Km 35 + 193 </w:t>
    </w:r>
    <w:proofErr w:type="gramStart"/>
    <w:r w:rsidRPr="00920B58">
      <w:rPr>
        <w:rFonts w:cstheme="minorHAnsi"/>
        <w:color w:val="C45911" w:themeColor="accent2" w:themeShade="BF"/>
        <w:sz w:val="20"/>
        <w:szCs w:val="20"/>
      </w:rPr>
      <w:t>sx ,</w:t>
    </w:r>
    <w:proofErr w:type="gramEnd"/>
    <w:r w:rsidRPr="00920B58">
      <w:rPr>
        <w:rFonts w:cstheme="minorHAnsi"/>
        <w:color w:val="C45911" w:themeColor="accent2" w:themeShade="BF"/>
        <w:sz w:val="20"/>
        <w:szCs w:val="20"/>
      </w:rPr>
      <w:t xml:space="preserve"> 95044 Mineo (CT)</w:t>
    </w:r>
  </w:p>
  <w:p w14:paraId="59D2ECA6" w14:textId="77777777" w:rsidR="00626DE3" w:rsidRDefault="00000000" w:rsidP="00626DE3">
    <w:pPr>
      <w:shd w:val="clear" w:color="auto" w:fill="FFFFFF"/>
      <w:rPr>
        <w:rFonts w:eastAsia="Times New Roman" w:cstheme="minorHAnsi"/>
        <w:color w:val="C45911" w:themeColor="accent2" w:themeShade="BF"/>
        <w:sz w:val="20"/>
        <w:szCs w:val="20"/>
        <w:lang w:val="en-US" w:eastAsia="it-IT"/>
      </w:rPr>
    </w:pPr>
    <w:r w:rsidRPr="00920B58">
      <w:rPr>
        <w:rFonts w:cstheme="minorHAnsi"/>
        <w:color w:val="C45911" w:themeColor="accent2" w:themeShade="BF"/>
        <w:sz w:val="20"/>
        <w:szCs w:val="20"/>
      </w:rPr>
      <w:t xml:space="preserve"> </w:t>
    </w:r>
    <w:r w:rsidRPr="00920B58">
      <w:rPr>
        <w:rFonts w:eastAsia="Times New Roman" w:cstheme="minorHAnsi"/>
        <w:color w:val="C45911" w:themeColor="accent2" w:themeShade="BF"/>
        <w:sz w:val="20"/>
        <w:szCs w:val="20"/>
        <w:lang w:val="en-US" w:eastAsia="it-IT"/>
      </w:rPr>
      <w:t>GPS: LAT.  37°20’ 3’’ N – LONG.  14° 41’ 1’’ E</w:t>
    </w:r>
  </w:p>
  <w:p w14:paraId="0BCD8A87" w14:textId="77777777" w:rsidR="008C01EB" w:rsidRPr="00626DE3" w:rsidRDefault="00000000" w:rsidP="00626DE3">
    <w:pPr>
      <w:shd w:val="clear" w:color="auto" w:fill="FFFFFF"/>
      <w:rPr>
        <w:rFonts w:eastAsia="Times New Roman" w:cstheme="minorHAnsi"/>
        <w:color w:val="C45911" w:themeColor="accent2" w:themeShade="BF"/>
        <w:sz w:val="20"/>
        <w:szCs w:val="20"/>
        <w:lang w:val="en-US" w:eastAsia="it-IT"/>
      </w:rPr>
    </w:pPr>
    <w:r>
      <w:fldChar w:fldCharType="begin"/>
    </w:r>
    <w:r w:rsidRPr="00FC750C">
      <w:rPr>
        <w:lang w:val="en-US"/>
      </w:rPr>
      <w:instrText>HYPERLINK "mailto:eventi.castellodiserravalle@gmail.com"</w:instrText>
    </w:r>
    <w:r>
      <w:fldChar w:fldCharType="separate"/>
    </w:r>
    <w:r w:rsidRPr="000A5885">
      <w:rPr>
        <w:rStyle w:val="Collegamentoipertestuale"/>
        <w:rFonts w:eastAsia="Times New Roman" w:cstheme="minorHAnsi"/>
        <w:sz w:val="20"/>
        <w:szCs w:val="20"/>
        <w:lang w:val="en-US" w:eastAsia="it-IT"/>
      </w:rPr>
      <w:t>eventi.castellodiserravalle</w:t>
    </w:r>
    <w:r w:rsidRPr="000A5885">
      <w:rPr>
        <w:rStyle w:val="Collegamentoipertestuale"/>
        <w:rFonts w:cstheme="minorHAnsi"/>
        <w:sz w:val="20"/>
        <w:szCs w:val="20"/>
        <w:lang w:val="en-US"/>
      </w:rPr>
      <w:t>@gmail.com</w:t>
    </w:r>
    <w:r>
      <w:rPr>
        <w:rStyle w:val="Collegamentoipertestuale"/>
        <w:rFonts w:cstheme="minorHAnsi"/>
        <w:sz w:val="20"/>
        <w:szCs w:val="20"/>
        <w:lang w:val="en-US"/>
      </w:rPr>
      <w:fldChar w:fldCharType="end"/>
    </w:r>
    <w:r>
      <w:rPr>
        <w:rFonts w:cstheme="minorHAnsi"/>
        <w:color w:val="C45911" w:themeColor="accent2" w:themeShade="BF"/>
        <w:sz w:val="20"/>
        <w:szCs w:val="20"/>
        <w:lang w:val="en-US"/>
      </w:rPr>
      <w:t xml:space="preserve"> </w:t>
    </w:r>
    <w:r w:rsidRPr="00920B58">
      <w:rPr>
        <w:rFonts w:cstheme="minorHAnsi"/>
        <w:color w:val="C45911" w:themeColor="accent2" w:themeShade="BF"/>
        <w:sz w:val="20"/>
        <w:szCs w:val="20"/>
        <w:lang w:val="en-US"/>
      </w:rPr>
      <w:t xml:space="preserve"> cell. </w:t>
    </w:r>
    <w:r w:rsidRPr="00626DE3">
      <w:rPr>
        <w:rFonts w:cstheme="minorHAnsi"/>
        <w:color w:val="C45911" w:themeColor="accent2" w:themeShade="BF"/>
        <w:sz w:val="20"/>
        <w:szCs w:val="20"/>
        <w:lang w:val="en-US"/>
      </w:rPr>
      <w:t>+39 342 8550330</w:t>
    </w:r>
    <w:r w:rsidRPr="00920B58">
      <w:rPr>
        <w:rFonts w:cstheme="minorHAnsi"/>
        <w:color w:val="C45911" w:themeColor="accent2" w:themeShade="BF"/>
        <w:sz w:val="20"/>
        <w:szCs w:val="20"/>
      </w:rPr>
      <w:ptab w:relativeTo="margin" w:alignment="center" w:leader="none"/>
    </w:r>
    <w:r w:rsidRPr="00920B58">
      <w:rPr>
        <w:rFonts w:cstheme="minorHAnsi"/>
        <w:color w:val="C45911" w:themeColor="accent2" w:themeShade="BF"/>
        <w:sz w:val="20"/>
        <w:szCs w:val="20"/>
      </w:rPr>
      <w:ptab w:relativeTo="margin" w:alignment="right" w:leader="none"/>
    </w:r>
  </w:p>
  <w:p w14:paraId="674817EF" w14:textId="77777777" w:rsidR="008C01EB" w:rsidRPr="00626DE3" w:rsidRDefault="00000000">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62ED0" w14:textId="77777777" w:rsidR="001C2BE4" w:rsidRDefault="001C2BE4">
      <w:r>
        <w:separator/>
      </w:r>
    </w:p>
  </w:footnote>
  <w:footnote w:type="continuationSeparator" w:id="0">
    <w:p w14:paraId="36FB98A4" w14:textId="77777777" w:rsidR="001C2BE4" w:rsidRDefault="001C2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1ABA" w14:textId="05278C63" w:rsidR="00915BD8" w:rsidRDefault="00D112A6" w:rsidP="00D112A6">
    <w:pPr>
      <w:pStyle w:val="Intestazione"/>
      <w:jc w:val="center"/>
    </w:pPr>
    <w:r w:rsidRPr="00E737ED">
      <w:rPr>
        <w:rFonts w:ascii="Tahoma" w:eastAsia="Times New Roman" w:hAnsi="Tahoma" w:cs="Tahoma"/>
        <w:color w:val="222222"/>
        <w:lang w:eastAsia="it-IT"/>
      </w:rPr>
      <w:fldChar w:fldCharType="begin"/>
    </w:r>
    <w:r w:rsidRPr="00E737ED">
      <w:rPr>
        <w:rFonts w:ascii="Tahoma" w:eastAsia="Times New Roman" w:hAnsi="Tahoma" w:cs="Tahoma"/>
        <w:color w:val="222222"/>
        <w:lang w:eastAsia="it-IT"/>
      </w:rPr>
      <w:instrText xml:space="preserve"> INCLUDEPICTURE "https://ci4.googleusercontent.com/proxy/rf80cKX9my8pBBgFV9d4K2himqHVbCP_s58usKOnwqFIAkWzsYpF2aVTQZZOiuEWN4oHp-fVkK9CL6wq4CO8lsTFYI2hzouokKW2q35W58PYN-rbuRQO3juLa1g_bhLwnWMHZh36J3GcDbYEYYe8Pjvc9L5l4fjBkKqIf0XIVu4-9wSzaymiKgsdRUouqkXmbvXXkFdzCPEjgTdELw=s0-d-e1-ft#https://docs.google.com/uc?export=download&amp;id=1M3FEFbpLw2cYTUwamRgHa3xz0Jp-ws2S&amp;revid=0BxRypk6t61C1ck50clQ0VXg3YWlVRkdTZkRQQXk3ZjVWM1BjPQ" \* MERGEFORMATINET </w:instrText>
    </w:r>
    <w:r w:rsidRPr="00E737ED">
      <w:rPr>
        <w:rFonts w:ascii="Tahoma" w:eastAsia="Times New Roman" w:hAnsi="Tahoma" w:cs="Tahoma"/>
        <w:color w:val="222222"/>
        <w:lang w:eastAsia="it-IT"/>
      </w:rPr>
      <w:fldChar w:fldCharType="separate"/>
    </w:r>
    <w:r w:rsidRPr="00E737ED">
      <w:rPr>
        <w:rFonts w:ascii="Tahoma" w:eastAsia="Times New Roman" w:hAnsi="Tahoma" w:cs="Tahoma"/>
        <w:noProof/>
        <w:color w:val="222222"/>
        <w:lang w:eastAsia="it-IT"/>
      </w:rPr>
      <w:drawing>
        <wp:inline distT="0" distB="0" distL="0" distR="0" wp14:anchorId="3087B683" wp14:editId="617181F9">
          <wp:extent cx="1219200" cy="1219200"/>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cstate="print">
                    <a:duotone>
                      <a:schemeClr val="accent2">
                        <a:shade val="45000"/>
                        <a:satMod val="135000"/>
                      </a:schemeClr>
                      <a:prstClr val="white"/>
                    </a:duotone>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rsidRPr="00E737ED">
      <w:rPr>
        <w:rFonts w:ascii="Tahoma" w:eastAsia="Times New Roman" w:hAnsi="Tahoma" w:cs="Tahoma"/>
        <w:color w:val="222222"/>
        <w:lang w:eastAsia="it-IT"/>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B06"/>
    <w:multiLevelType w:val="hybridMultilevel"/>
    <w:tmpl w:val="B4387372"/>
    <w:lvl w:ilvl="0" w:tplc="BC0EF788">
      <w:start w:val="1"/>
      <w:numFmt w:val="lowerLetter"/>
      <w:lvlText w:val="%1)"/>
      <w:lvlJc w:val="left"/>
      <w:pPr>
        <w:ind w:left="1221" w:hanging="360"/>
      </w:pPr>
      <w:rPr>
        <w:rFonts w:hint="default"/>
      </w:rPr>
    </w:lvl>
    <w:lvl w:ilvl="1" w:tplc="04100019" w:tentative="1">
      <w:start w:val="1"/>
      <w:numFmt w:val="lowerLetter"/>
      <w:lvlText w:val="%2."/>
      <w:lvlJc w:val="left"/>
      <w:pPr>
        <w:ind w:left="1941" w:hanging="360"/>
      </w:pPr>
    </w:lvl>
    <w:lvl w:ilvl="2" w:tplc="0410001B" w:tentative="1">
      <w:start w:val="1"/>
      <w:numFmt w:val="lowerRoman"/>
      <w:lvlText w:val="%3."/>
      <w:lvlJc w:val="right"/>
      <w:pPr>
        <w:ind w:left="2661" w:hanging="180"/>
      </w:pPr>
    </w:lvl>
    <w:lvl w:ilvl="3" w:tplc="0410000F" w:tentative="1">
      <w:start w:val="1"/>
      <w:numFmt w:val="decimal"/>
      <w:lvlText w:val="%4."/>
      <w:lvlJc w:val="left"/>
      <w:pPr>
        <w:ind w:left="3381" w:hanging="360"/>
      </w:pPr>
    </w:lvl>
    <w:lvl w:ilvl="4" w:tplc="04100019" w:tentative="1">
      <w:start w:val="1"/>
      <w:numFmt w:val="lowerLetter"/>
      <w:lvlText w:val="%5."/>
      <w:lvlJc w:val="left"/>
      <w:pPr>
        <w:ind w:left="4101" w:hanging="360"/>
      </w:pPr>
    </w:lvl>
    <w:lvl w:ilvl="5" w:tplc="0410001B" w:tentative="1">
      <w:start w:val="1"/>
      <w:numFmt w:val="lowerRoman"/>
      <w:lvlText w:val="%6."/>
      <w:lvlJc w:val="right"/>
      <w:pPr>
        <w:ind w:left="4821" w:hanging="180"/>
      </w:pPr>
    </w:lvl>
    <w:lvl w:ilvl="6" w:tplc="0410000F" w:tentative="1">
      <w:start w:val="1"/>
      <w:numFmt w:val="decimal"/>
      <w:lvlText w:val="%7."/>
      <w:lvlJc w:val="left"/>
      <w:pPr>
        <w:ind w:left="5541" w:hanging="360"/>
      </w:pPr>
    </w:lvl>
    <w:lvl w:ilvl="7" w:tplc="04100019" w:tentative="1">
      <w:start w:val="1"/>
      <w:numFmt w:val="lowerLetter"/>
      <w:lvlText w:val="%8."/>
      <w:lvlJc w:val="left"/>
      <w:pPr>
        <w:ind w:left="6261" w:hanging="360"/>
      </w:pPr>
    </w:lvl>
    <w:lvl w:ilvl="8" w:tplc="0410001B" w:tentative="1">
      <w:start w:val="1"/>
      <w:numFmt w:val="lowerRoman"/>
      <w:lvlText w:val="%9."/>
      <w:lvlJc w:val="right"/>
      <w:pPr>
        <w:ind w:left="6981" w:hanging="180"/>
      </w:pPr>
    </w:lvl>
  </w:abstractNum>
  <w:abstractNum w:abstractNumId="1" w15:restartNumberingAfterBreak="0">
    <w:nsid w:val="06FF0BFD"/>
    <w:multiLevelType w:val="hybridMultilevel"/>
    <w:tmpl w:val="52060352"/>
    <w:lvl w:ilvl="0" w:tplc="5040F6A0">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1BAB31E3"/>
    <w:multiLevelType w:val="hybridMultilevel"/>
    <w:tmpl w:val="23025A78"/>
    <w:lvl w:ilvl="0" w:tplc="04100017">
      <w:start w:val="1"/>
      <w:numFmt w:val="lowerLetter"/>
      <w:lvlText w:val="%1)"/>
      <w:lvlJc w:val="left"/>
      <w:pPr>
        <w:ind w:left="1919" w:hanging="360"/>
      </w:pPr>
      <w:rPr>
        <w:rFonts w:hint="default"/>
      </w:rPr>
    </w:lvl>
    <w:lvl w:ilvl="1" w:tplc="04100019" w:tentative="1">
      <w:start w:val="1"/>
      <w:numFmt w:val="lowerLetter"/>
      <w:lvlText w:val="%2."/>
      <w:lvlJc w:val="left"/>
      <w:pPr>
        <w:ind w:left="2639" w:hanging="360"/>
      </w:pPr>
    </w:lvl>
    <w:lvl w:ilvl="2" w:tplc="0410001B" w:tentative="1">
      <w:start w:val="1"/>
      <w:numFmt w:val="lowerRoman"/>
      <w:lvlText w:val="%3."/>
      <w:lvlJc w:val="right"/>
      <w:pPr>
        <w:ind w:left="3359" w:hanging="180"/>
      </w:pPr>
    </w:lvl>
    <w:lvl w:ilvl="3" w:tplc="0410000F" w:tentative="1">
      <w:start w:val="1"/>
      <w:numFmt w:val="decimal"/>
      <w:lvlText w:val="%4."/>
      <w:lvlJc w:val="left"/>
      <w:pPr>
        <w:ind w:left="4079" w:hanging="360"/>
      </w:pPr>
    </w:lvl>
    <w:lvl w:ilvl="4" w:tplc="04100019" w:tentative="1">
      <w:start w:val="1"/>
      <w:numFmt w:val="lowerLetter"/>
      <w:lvlText w:val="%5."/>
      <w:lvlJc w:val="left"/>
      <w:pPr>
        <w:ind w:left="4799" w:hanging="360"/>
      </w:pPr>
    </w:lvl>
    <w:lvl w:ilvl="5" w:tplc="0410001B" w:tentative="1">
      <w:start w:val="1"/>
      <w:numFmt w:val="lowerRoman"/>
      <w:lvlText w:val="%6."/>
      <w:lvlJc w:val="right"/>
      <w:pPr>
        <w:ind w:left="5519" w:hanging="180"/>
      </w:pPr>
    </w:lvl>
    <w:lvl w:ilvl="6" w:tplc="0410000F" w:tentative="1">
      <w:start w:val="1"/>
      <w:numFmt w:val="decimal"/>
      <w:lvlText w:val="%7."/>
      <w:lvlJc w:val="left"/>
      <w:pPr>
        <w:ind w:left="6239" w:hanging="360"/>
      </w:pPr>
    </w:lvl>
    <w:lvl w:ilvl="7" w:tplc="04100019" w:tentative="1">
      <w:start w:val="1"/>
      <w:numFmt w:val="lowerLetter"/>
      <w:lvlText w:val="%8."/>
      <w:lvlJc w:val="left"/>
      <w:pPr>
        <w:ind w:left="6959" w:hanging="360"/>
      </w:pPr>
    </w:lvl>
    <w:lvl w:ilvl="8" w:tplc="0410001B" w:tentative="1">
      <w:start w:val="1"/>
      <w:numFmt w:val="lowerRoman"/>
      <w:lvlText w:val="%9."/>
      <w:lvlJc w:val="right"/>
      <w:pPr>
        <w:ind w:left="7679" w:hanging="180"/>
      </w:pPr>
    </w:lvl>
  </w:abstractNum>
  <w:abstractNum w:abstractNumId="3" w15:restartNumberingAfterBreak="0">
    <w:nsid w:val="1CB50C41"/>
    <w:multiLevelType w:val="hybridMultilevel"/>
    <w:tmpl w:val="D0D2C330"/>
    <w:lvl w:ilvl="0" w:tplc="C97E6674">
      <w:start w:val="1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5C6AC1"/>
    <w:multiLevelType w:val="hybridMultilevel"/>
    <w:tmpl w:val="F25C6EDE"/>
    <w:lvl w:ilvl="0" w:tplc="DBD06652">
      <w:start w:val="14"/>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4FC57BCF"/>
    <w:multiLevelType w:val="hybridMultilevel"/>
    <w:tmpl w:val="F8602AD8"/>
    <w:lvl w:ilvl="0" w:tplc="C88E9F18">
      <w:start w:val="1"/>
      <w:numFmt w:val="upperLetter"/>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6" w15:restartNumberingAfterBreak="0">
    <w:nsid w:val="55A01EA2"/>
    <w:multiLevelType w:val="hybridMultilevel"/>
    <w:tmpl w:val="28A22B38"/>
    <w:lvl w:ilvl="0" w:tplc="8BD033E4">
      <w:start w:val="1"/>
      <w:numFmt w:val="decimal"/>
      <w:lvlText w:val="%1)"/>
      <w:lvlJc w:val="left"/>
      <w:pPr>
        <w:ind w:left="785" w:hanging="360"/>
      </w:pPr>
      <w:rPr>
        <w:rFonts w:hint="default"/>
        <w:sz w:val="24"/>
        <w:szCs w:val="24"/>
      </w:rPr>
    </w:lvl>
    <w:lvl w:ilvl="1" w:tplc="04100019" w:tentative="1">
      <w:start w:val="1"/>
      <w:numFmt w:val="lowerLetter"/>
      <w:lvlText w:val="%2."/>
      <w:lvlJc w:val="left"/>
      <w:pPr>
        <w:ind w:left="1581" w:hanging="360"/>
      </w:pPr>
    </w:lvl>
    <w:lvl w:ilvl="2" w:tplc="0410001B" w:tentative="1">
      <w:start w:val="1"/>
      <w:numFmt w:val="lowerRoman"/>
      <w:lvlText w:val="%3."/>
      <w:lvlJc w:val="right"/>
      <w:pPr>
        <w:ind w:left="2301" w:hanging="180"/>
      </w:pPr>
    </w:lvl>
    <w:lvl w:ilvl="3" w:tplc="0410000F" w:tentative="1">
      <w:start w:val="1"/>
      <w:numFmt w:val="decimal"/>
      <w:lvlText w:val="%4."/>
      <w:lvlJc w:val="left"/>
      <w:pPr>
        <w:ind w:left="3021" w:hanging="360"/>
      </w:pPr>
    </w:lvl>
    <w:lvl w:ilvl="4" w:tplc="04100019" w:tentative="1">
      <w:start w:val="1"/>
      <w:numFmt w:val="lowerLetter"/>
      <w:lvlText w:val="%5."/>
      <w:lvlJc w:val="left"/>
      <w:pPr>
        <w:ind w:left="3741" w:hanging="360"/>
      </w:pPr>
    </w:lvl>
    <w:lvl w:ilvl="5" w:tplc="0410001B" w:tentative="1">
      <w:start w:val="1"/>
      <w:numFmt w:val="lowerRoman"/>
      <w:lvlText w:val="%6."/>
      <w:lvlJc w:val="right"/>
      <w:pPr>
        <w:ind w:left="4461" w:hanging="180"/>
      </w:pPr>
    </w:lvl>
    <w:lvl w:ilvl="6" w:tplc="0410000F" w:tentative="1">
      <w:start w:val="1"/>
      <w:numFmt w:val="decimal"/>
      <w:lvlText w:val="%7."/>
      <w:lvlJc w:val="left"/>
      <w:pPr>
        <w:ind w:left="5181" w:hanging="360"/>
      </w:pPr>
    </w:lvl>
    <w:lvl w:ilvl="7" w:tplc="04100019" w:tentative="1">
      <w:start w:val="1"/>
      <w:numFmt w:val="lowerLetter"/>
      <w:lvlText w:val="%8."/>
      <w:lvlJc w:val="left"/>
      <w:pPr>
        <w:ind w:left="5901" w:hanging="360"/>
      </w:pPr>
    </w:lvl>
    <w:lvl w:ilvl="8" w:tplc="0410001B" w:tentative="1">
      <w:start w:val="1"/>
      <w:numFmt w:val="lowerRoman"/>
      <w:lvlText w:val="%9."/>
      <w:lvlJc w:val="right"/>
      <w:pPr>
        <w:ind w:left="6621" w:hanging="180"/>
      </w:pPr>
    </w:lvl>
  </w:abstractNum>
  <w:abstractNum w:abstractNumId="7" w15:restartNumberingAfterBreak="0">
    <w:nsid w:val="58685FB9"/>
    <w:multiLevelType w:val="hybridMultilevel"/>
    <w:tmpl w:val="0D3C13F4"/>
    <w:lvl w:ilvl="0" w:tplc="EE22109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59EE4429"/>
    <w:multiLevelType w:val="hybridMultilevel"/>
    <w:tmpl w:val="7C041A68"/>
    <w:lvl w:ilvl="0" w:tplc="7CC63FCA">
      <w:start w:val="1"/>
      <w:numFmt w:val="lowerLetter"/>
      <w:lvlText w:val="%1)"/>
      <w:lvlJc w:val="left"/>
      <w:pPr>
        <w:ind w:left="1068" w:hanging="360"/>
      </w:pPr>
      <w:rPr>
        <w:rFonts w:ascii="Stencil" w:hAnsi="Stenci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15:restartNumberingAfterBreak="0">
    <w:nsid w:val="5D7C1F0D"/>
    <w:multiLevelType w:val="hybridMultilevel"/>
    <w:tmpl w:val="553C636A"/>
    <w:lvl w:ilvl="0" w:tplc="04100017">
      <w:start w:val="1"/>
      <w:numFmt w:val="lowerLetter"/>
      <w:lvlText w:val="%1)"/>
      <w:lvlJc w:val="left"/>
      <w:pPr>
        <w:ind w:left="1070"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5F8B3264"/>
    <w:multiLevelType w:val="hybridMultilevel"/>
    <w:tmpl w:val="84EE11E0"/>
    <w:lvl w:ilvl="0" w:tplc="208E6B2C">
      <w:start w:val="1"/>
      <w:numFmt w:val="decimal"/>
      <w:lvlText w:val="%1)"/>
      <w:lvlJc w:val="left"/>
      <w:pPr>
        <w:ind w:left="644" w:hanging="360"/>
      </w:pPr>
      <w:rPr>
        <w:rFonts w:hint="default"/>
        <w:b/>
        <w:bCs/>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1" w15:restartNumberingAfterBreak="0">
    <w:nsid w:val="66CB527B"/>
    <w:multiLevelType w:val="hybridMultilevel"/>
    <w:tmpl w:val="649AF22A"/>
    <w:lvl w:ilvl="0" w:tplc="D0AE32DA">
      <w:start w:val="2"/>
      <w:numFmt w:val="bullet"/>
      <w:lvlText w:val="-"/>
      <w:lvlJc w:val="left"/>
      <w:pPr>
        <w:ind w:left="1221" w:hanging="360"/>
      </w:pPr>
      <w:rPr>
        <w:rFonts w:ascii="Calibri" w:eastAsiaTheme="minorHAnsi" w:hAnsi="Calibri" w:cs="Calibri" w:hint="default"/>
      </w:rPr>
    </w:lvl>
    <w:lvl w:ilvl="1" w:tplc="04100003" w:tentative="1">
      <w:start w:val="1"/>
      <w:numFmt w:val="bullet"/>
      <w:lvlText w:val="o"/>
      <w:lvlJc w:val="left"/>
      <w:pPr>
        <w:ind w:left="1941" w:hanging="360"/>
      </w:pPr>
      <w:rPr>
        <w:rFonts w:ascii="Courier New" w:hAnsi="Courier New" w:cs="Courier New" w:hint="default"/>
      </w:rPr>
    </w:lvl>
    <w:lvl w:ilvl="2" w:tplc="04100005" w:tentative="1">
      <w:start w:val="1"/>
      <w:numFmt w:val="bullet"/>
      <w:lvlText w:val=""/>
      <w:lvlJc w:val="left"/>
      <w:pPr>
        <w:ind w:left="2661" w:hanging="360"/>
      </w:pPr>
      <w:rPr>
        <w:rFonts w:ascii="Wingdings" w:hAnsi="Wingdings" w:hint="default"/>
      </w:rPr>
    </w:lvl>
    <w:lvl w:ilvl="3" w:tplc="04100001" w:tentative="1">
      <w:start w:val="1"/>
      <w:numFmt w:val="bullet"/>
      <w:lvlText w:val=""/>
      <w:lvlJc w:val="left"/>
      <w:pPr>
        <w:ind w:left="3381" w:hanging="360"/>
      </w:pPr>
      <w:rPr>
        <w:rFonts w:ascii="Symbol" w:hAnsi="Symbol" w:hint="default"/>
      </w:rPr>
    </w:lvl>
    <w:lvl w:ilvl="4" w:tplc="04100003" w:tentative="1">
      <w:start w:val="1"/>
      <w:numFmt w:val="bullet"/>
      <w:lvlText w:val="o"/>
      <w:lvlJc w:val="left"/>
      <w:pPr>
        <w:ind w:left="4101" w:hanging="360"/>
      </w:pPr>
      <w:rPr>
        <w:rFonts w:ascii="Courier New" w:hAnsi="Courier New" w:cs="Courier New" w:hint="default"/>
      </w:rPr>
    </w:lvl>
    <w:lvl w:ilvl="5" w:tplc="04100005" w:tentative="1">
      <w:start w:val="1"/>
      <w:numFmt w:val="bullet"/>
      <w:lvlText w:val=""/>
      <w:lvlJc w:val="left"/>
      <w:pPr>
        <w:ind w:left="4821" w:hanging="360"/>
      </w:pPr>
      <w:rPr>
        <w:rFonts w:ascii="Wingdings" w:hAnsi="Wingdings" w:hint="default"/>
      </w:rPr>
    </w:lvl>
    <w:lvl w:ilvl="6" w:tplc="04100001" w:tentative="1">
      <w:start w:val="1"/>
      <w:numFmt w:val="bullet"/>
      <w:lvlText w:val=""/>
      <w:lvlJc w:val="left"/>
      <w:pPr>
        <w:ind w:left="5541" w:hanging="360"/>
      </w:pPr>
      <w:rPr>
        <w:rFonts w:ascii="Symbol" w:hAnsi="Symbol" w:hint="default"/>
      </w:rPr>
    </w:lvl>
    <w:lvl w:ilvl="7" w:tplc="04100003" w:tentative="1">
      <w:start w:val="1"/>
      <w:numFmt w:val="bullet"/>
      <w:lvlText w:val="o"/>
      <w:lvlJc w:val="left"/>
      <w:pPr>
        <w:ind w:left="6261" w:hanging="360"/>
      </w:pPr>
      <w:rPr>
        <w:rFonts w:ascii="Courier New" w:hAnsi="Courier New" w:cs="Courier New" w:hint="default"/>
      </w:rPr>
    </w:lvl>
    <w:lvl w:ilvl="8" w:tplc="04100005" w:tentative="1">
      <w:start w:val="1"/>
      <w:numFmt w:val="bullet"/>
      <w:lvlText w:val=""/>
      <w:lvlJc w:val="left"/>
      <w:pPr>
        <w:ind w:left="6981" w:hanging="360"/>
      </w:pPr>
      <w:rPr>
        <w:rFonts w:ascii="Wingdings" w:hAnsi="Wingdings" w:hint="default"/>
      </w:rPr>
    </w:lvl>
  </w:abstractNum>
  <w:abstractNum w:abstractNumId="12" w15:restartNumberingAfterBreak="0">
    <w:nsid w:val="6A1C0958"/>
    <w:multiLevelType w:val="hybridMultilevel"/>
    <w:tmpl w:val="0CFCA4C0"/>
    <w:lvl w:ilvl="0" w:tplc="7C52C494">
      <w:start w:val="2"/>
      <w:numFmt w:val="bullet"/>
      <w:lvlText w:val="-"/>
      <w:lvlJc w:val="left"/>
      <w:pPr>
        <w:ind w:left="1221" w:hanging="360"/>
      </w:pPr>
      <w:rPr>
        <w:rFonts w:ascii="Calibri" w:eastAsiaTheme="minorHAnsi" w:hAnsi="Calibri" w:cs="Calibri" w:hint="default"/>
        <w:sz w:val="24"/>
      </w:rPr>
    </w:lvl>
    <w:lvl w:ilvl="1" w:tplc="04100003" w:tentative="1">
      <w:start w:val="1"/>
      <w:numFmt w:val="bullet"/>
      <w:lvlText w:val="o"/>
      <w:lvlJc w:val="left"/>
      <w:pPr>
        <w:ind w:left="1941" w:hanging="360"/>
      </w:pPr>
      <w:rPr>
        <w:rFonts w:ascii="Courier New" w:hAnsi="Courier New" w:cs="Courier New" w:hint="default"/>
      </w:rPr>
    </w:lvl>
    <w:lvl w:ilvl="2" w:tplc="04100005" w:tentative="1">
      <w:start w:val="1"/>
      <w:numFmt w:val="bullet"/>
      <w:lvlText w:val=""/>
      <w:lvlJc w:val="left"/>
      <w:pPr>
        <w:ind w:left="2661" w:hanging="360"/>
      </w:pPr>
      <w:rPr>
        <w:rFonts w:ascii="Wingdings" w:hAnsi="Wingdings" w:hint="default"/>
      </w:rPr>
    </w:lvl>
    <w:lvl w:ilvl="3" w:tplc="04100001" w:tentative="1">
      <w:start w:val="1"/>
      <w:numFmt w:val="bullet"/>
      <w:lvlText w:val=""/>
      <w:lvlJc w:val="left"/>
      <w:pPr>
        <w:ind w:left="3381" w:hanging="360"/>
      </w:pPr>
      <w:rPr>
        <w:rFonts w:ascii="Symbol" w:hAnsi="Symbol" w:hint="default"/>
      </w:rPr>
    </w:lvl>
    <w:lvl w:ilvl="4" w:tplc="04100003" w:tentative="1">
      <w:start w:val="1"/>
      <w:numFmt w:val="bullet"/>
      <w:lvlText w:val="o"/>
      <w:lvlJc w:val="left"/>
      <w:pPr>
        <w:ind w:left="4101" w:hanging="360"/>
      </w:pPr>
      <w:rPr>
        <w:rFonts w:ascii="Courier New" w:hAnsi="Courier New" w:cs="Courier New" w:hint="default"/>
      </w:rPr>
    </w:lvl>
    <w:lvl w:ilvl="5" w:tplc="04100005" w:tentative="1">
      <w:start w:val="1"/>
      <w:numFmt w:val="bullet"/>
      <w:lvlText w:val=""/>
      <w:lvlJc w:val="left"/>
      <w:pPr>
        <w:ind w:left="4821" w:hanging="360"/>
      </w:pPr>
      <w:rPr>
        <w:rFonts w:ascii="Wingdings" w:hAnsi="Wingdings" w:hint="default"/>
      </w:rPr>
    </w:lvl>
    <w:lvl w:ilvl="6" w:tplc="04100001" w:tentative="1">
      <w:start w:val="1"/>
      <w:numFmt w:val="bullet"/>
      <w:lvlText w:val=""/>
      <w:lvlJc w:val="left"/>
      <w:pPr>
        <w:ind w:left="5541" w:hanging="360"/>
      </w:pPr>
      <w:rPr>
        <w:rFonts w:ascii="Symbol" w:hAnsi="Symbol" w:hint="default"/>
      </w:rPr>
    </w:lvl>
    <w:lvl w:ilvl="7" w:tplc="04100003" w:tentative="1">
      <w:start w:val="1"/>
      <w:numFmt w:val="bullet"/>
      <w:lvlText w:val="o"/>
      <w:lvlJc w:val="left"/>
      <w:pPr>
        <w:ind w:left="6261" w:hanging="360"/>
      </w:pPr>
      <w:rPr>
        <w:rFonts w:ascii="Courier New" w:hAnsi="Courier New" w:cs="Courier New" w:hint="default"/>
      </w:rPr>
    </w:lvl>
    <w:lvl w:ilvl="8" w:tplc="04100005" w:tentative="1">
      <w:start w:val="1"/>
      <w:numFmt w:val="bullet"/>
      <w:lvlText w:val=""/>
      <w:lvlJc w:val="left"/>
      <w:pPr>
        <w:ind w:left="6981" w:hanging="360"/>
      </w:pPr>
      <w:rPr>
        <w:rFonts w:ascii="Wingdings" w:hAnsi="Wingdings" w:hint="default"/>
      </w:rPr>
    </w:lvl>
  </w:abstractNum>
  <w:abstractNum w:abstractNumId="13" w15:restartNumberingAfterBreak="0">
    <w:nsid w:val="6BCE7FF8"/>
    <w:multiLevelType w:val="hybridMultilevel"/>
    <w:tmpl w:val="C0B2FC38"/>
    <w:lvl w:ilvl="0" w:tplc="70DADDF6">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4" w15:restartNumberingAfterBreak="0">
    <w:nsid w:val="703D1CE9"/>
    <w:multiLevelType w:val="hybridMultilevel"/>
    <w:tmpl w:val="129EA77E"/>
    <w:lvl w:ilvl="0" w:tplc="FA5C5220">
      <w:start w:val="1"/>
      <w:numFmt w:val="lowerLetter"/>
      <w:lvlText w:val="%1)"/>
      <w:lvlJc w:val="left"/>
      <w:pPr>
        <w:ind w:left="1068" w:hanging="360"/>
      </w:pPr>
      <w:rPr>
        <w:rFonts w:ascii="Stencil" w:hAnsi="Stenci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15:restartNumberingAfterBreak="0">
    <w:nsid w:val="7A7B18D9"/>
    <w:multiLevelType w:val="hybridMultilevel"/>
    <w:tmpl w:val="AB2C5AC6"/>
    <w:lvl w:ilvl="0" w:tplc="F666541E">
      <w:start w:val="3"/>
      <w:numFmt w:val="decimal"/>
      <w:lvlText w:val="%1)"/>
      <w:lvlJc w:val="left"/>
      <w:pPr>
        <w:ind w:left="644" w:hanging="360"/>
      </w:pPr>
      <w:rPr>
        <w:rFonts w:hint="default"/>
        <w:b/>
        <w:bCs/>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277257253">
    <w:abstractNumId w:val="9"/>
  </w:num>
  <w:num w:numId="2" w16cid:durableId="2036803202">
    <w:abstractNumId w:val="3"/>
  </w:num>
  <w:num w:numId="3" w16cid:durableId="1970698902">
    <w:abstractNumId w:val="4"/>
  </w:num>
  <w:num w:numId="4" w16cid:durableId="435760273">
    <w:abstractNumId w:val="6"/>
  </w:num>
  <w:num w:numId="5" w16cid:durableId="2034770042">
    <w:abstractNumId w:val="12"/>
  </w:num>
  <w:num w:numId="6" w16cid:durableId="795178312">
    <w:abstractNumId w:val="11"/>
  </w:num>
  <w:num w:numId="7" w16cid:durableId="694503752">
    <w:abstractNumId w:val="0"/>
  </w:num>
  <w:num w:numId="8" w16cid:durableId="1481342790">
    <w:abstractNumId w:val="5"/>
  </w:num>
  <w:num w:numId="9" w16cid:durableId="1185245745">
    <w:abstractNumId w:val="14"/>
  </w:num>
  <w:num w:numId="10" w16cid:durableId="104621182">
    <w:abstractNumId w:val="10"/>
  </w:num>
  <w:num w:numId="11" w16cid:durableId="118113818">
    <w:abstractNumId w:val="15"/>
  </w:num>
  <w:num w:numId="12" w16cid:durableId="311451134">
    <w:abstractNumId w:val="2"/>
  </w:num>
  <w:num w:numId="13" w16cid:durableId="1278947682">
    <w:abstractNumId w:val="8"/>
  </w:num>
  <w:num w:numId="14" w16cid:durableId="786657922">
    <w:abstractNumId w:val="13"/>
  </w:num>
  <w:num w:numId="15" w16cid:durableId="1975018182">
    <w:abstractNumId w:val="1"/>
  </w:num>
  <w:num w:numId="16" w16cid:durableId="21230660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87A"/>
    <w:rsid w:val="000041B0"/>
    <w:rsid w:val="00126040"/>
    <w:rsid w:val="00186EE9"/>
    <w:rsid w:val="001B28A0"/>
    <w:rsid w:val="001C2BE4"/>
    <w:rsid w:val="001D667B"/>
    <w:rsid w:val="00234B95"/>
    <w:rsid w:val="002A0972"/>
    <w:rsid w:val="002C0334"/>
    <w:rsid w:val="002E181F"/>
    <w:rsid w:val="00302423"/>
    <w:rsid w:val="0031290F"/>
    <w:rsid w:val="003B7DB2"/>
    <w:rsid w:val="00461C4E"/>
    <w:rsid w:val="00470C6A"/>
    <w:rsid w:val="004851EC"/>
    <w:rsid w:val="004C50C4"/>
    <w:rsid w:val="005137B1"/>
    <w:rsid w:val="005C0EB9"/>
    <w:rsid w:val="0064619F"/>
    <w:rsid w:val="006B43C2"/>
    <w:rsid w:val="00734C11"/>
    <w:rsid w:val="007C587A"/>
    <w:rsid w:val="007E7493"/>
    <w:rsid w:val="00844CAB"/>
    <w:rsid w:val="00855D7F"/>
    <w:rsid w:val="008661EF"/>
    <w:rsid w:val="00886667"/>
    <w:rsid w:val="008A7E06"/>
    <w:rsid w:val="008D75F5"/>
    <w:rsid w:val="00915BD8"/>
    <w:rsid w:val="009A3ABD"/>
    <w:rsid w:val="009D0A64"/>
    <w:rsid w:val="00AE4548"/>
    <w:rsid w:val="00BE70FE"/>
    <w:rsid w:val="00C011AD"/>
    <w:rsid w:val="00C264B4"/>
    <w:rsid w:val="00D035B8"/>
    <w:rsid w:val="00D112A6"/>
    <w:rsid w:val="00F00D55"/>
    <w:rsid w:val="00F14409"/>
    <w:rsid w:val="00F75F12"/>
    <w:rsid w:val="00FC750C"/>
    <w:rsid w:val="00FE08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D88FA"/>
  <w15:chartTrackingRefBased/>
  <w15:docId w15:val="{2481C408-5C19-8A4F-8D09-DB2375A3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587A"/>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C587A"/>
    <w:pPr>
      <w:tabs>
        <w:tab w:val="center" w:pos="4819"/>
        <w:tab w:val="right" w:pos="9638"/>
      </w:tabs>
    </w:pPr>
  </w:style>
  <w:style w:type="character" w:customStyle="1" w:styleId="IntestazioneCarattere">
    <w:name w:val="Intestazione Carattere"/>
    <w:basedOn w:val="Carpredefinitoparagrafo"/>
    <w:link w:val="Intestazione"/>
    <w:uiPriority w:val="99"/>
    <w:rsid w:val="007C587A"/>
    <w:rPr>
      <w:kern w:val="0"/>
      <w14:ligatures w14:val="none"/>
    </w:rPr>
  </w:style>
  <w:style w:type="paragraph" w:styleId="Pidipagina">
    <w:name w:val="footer"/>
    <w:basedOn w:val="Normale"/>
    <w:link w:val="PidipaginaCarattere"/>
    <w:uiPriority w:val="99"/>
    <w:unhideWhenUsed/>
    <w:rsid w:val="007C587A"/>
    <w:pPr>
      <w:tabs>
        <w:tab w:val="center" w:pos="4819"/>
        <w:tab w:val="right" w:pos="9638"/>
      </w:tabs>
    </w:pPr>
  </w:style>
  <w:style w:type="character" w:customStyle="1" w:styleId="PidipaginaCarattere">
    <w:name w:val="Piè di pagina Carattere"/>
    <w:basedOn w:val="Carpredefinitoparagrafo"/>
    <w:link w:val="Pidipagina"/>
    <w:uiPriority w:val="99"/>
    <w:rsid w:val="007C587A"/>
    <w:rPr>
      <w:kern w:val="0"/>
      <w14:ligatures w14:val="none"/>
    </w:rPr>
  </w:style>
  <w:style w:type="character" w:styleId="Collegamentoipertestuale">
    <w:name w:val="Hyperlink"/>
    <w:basedOn w:val="Carpredefinitoparagrafo"/>
    <w:uiPriority w:val="99"/>
    <w:unhideWhenUsed/>
    <w:rsid w:val="007C587A"/>
    <w:rPr>
      <w:color w:val="0000FF"/>
      <w:u w:val="single"/>
    </w:rPr>
  </w:style>
  <w:style w:type="table" w:styleId="Grigliatabella">
    <w:name w:val="Table Grid"/>
    <w:basedOn w:val="Tabellanormale"/>
    <w:uiPriority w:val="39"/>
    <w:rsid w:val="007C587A"/>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C587A"/>
    <w:pPr>
      <w:ind w:left="720"/>
      <w:contextualSpacing/>
    </w:pPr>
  </w:style>
  <w:style w:type="paragraph" w:styleId="Nessunaspaziatura">
    <w:name w:val="No Spacing"/>
    <w:uiPriority w:val="1"/>
    <w:qFormat/>
    <w:rsid w:val="007C587A"/>
    <w:rPr>
      <w:rFonts w:ascii="Calibri" w:eastAsia="Calibri" w:hAnsi="Calibri" w:cs="Times New Roman"/>
      <w:kern w:val="0"/>
      <w:sz w:val="22"/>
      <w:szCs w:val="22"/>
      <w14:ligatures w14:val="none"/>
    </w:rPr>
  </w:style>
  <w:style w:type="character" w:styleId="Numeropagina">
    <w:name w:val="page number"/>
    <w:basedOn w:val="Carpredefinitoparagrafo"/>
    <w:uiPriority w:val="99"/>
    <w:semiHidden/>
    <w:unhideWhenUsed/>
    <w:rsid w:val="007C587A"/>
  </w:style>
  <w:style w:type="character" w:styleId="Menzionenonrisolta">
    <w:name w:val="Unresolved Mention"/>
    <w:basedOn w:val="Carpredefinitoparagrafo"/>
    <w:uiPriority w:val="99"/>
    <w:semiHidden/>
    <w:unhideWhenUsed/>
    <w:rsid w:val="0064619F"/>
    <w:rPr>
      <w:color w:val="605E5C"/>
      <w:shd w:val="clear" w:color="auto" w:fill="E1DFDD"/>
    </w:rPr>
  </w:style>
  <w:style w:type="character" w:styleId="Collegamentovisitato">
    <w:name w:val="FollowedHyperlink"/>
    <w:basedOn w:val="Carpredefinitoparagrafo"/>
    <w:uiPriority w:val="99"/>
    <w:semiHidden/>
    <w:unhideWhenUsed/>
    <w:rsid w:val="006B43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enti.castellodiserravalle@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enti.castellodiserravalle@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11514-A844-BA4D-BCDA-29E562CFD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1757</Words>
  <Characters>10021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Orsola Sedati</dc:creator>
  <cp:keywords/>
  <dc:description/>
  <cp:lastModifiedBy>Orsola Sedati</cp:lastModifiedBy>
  <cp:revision>2</cp:revision>
  <dcterms:created xsi:type="dcterms:W3CDTF">2023-04-14T00:05:00Z</dcterms:created>
  <dcterms:modified xsi:type="dcterms:W3CDTF">2023-04-14T00:05:00Z</dcterms:modified>
</cp:coreProperties>
</file>